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03B" w:rsidRDefault="0006003B" w:rsidP="0006003B">
      <w:pPr>
        <w:pStyle w:val="a4"/>
        <w:tabs>
          <w:tab w:val="left" w:pos="0"/>
        </w:tabs>
        <w:jc w:val="center"/>
        <w:rPr>
          <w:b/>
          <w:bCs/>
          <w:sz w:val="24"/>
          <w:szCs w:val="24"/>
          <w:lang w:val="tt-RU"/>
        </w:rPr>
      </w:pPr>
      <w:r>
        <w:rPr>
          <w:b/>
          <w:bCs/>
          <w:noProof/>
          <w:sz w:val="24"/>
          <w:szCs w:val="24"/>
          <w:lang w:eastAsia="ru-RU"/>
        </w:rPr>
        <w:drawing>
          <wp:inline distT="0" distB="0" distL="0" distR="0">
            <wp:extent cx="8959578" cy="6284068"/>
            <wp:effectExtent l="19050" t="0" r="0" b="0"/>
            <wp:docPr id="1" name="Рисунок 1" descr="C:\Users\user\Desktop\сканы титулки РП\0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титулки РП\051.jpg"/>
                    <pic:cNvPicPr>
                      <a:picLocks noChangeAspect="1" noChangeArrowheads="1"/>
                    </pic:cNvPicPr>
                  </pic:nvPicPr>
                  <pic:blipFill>
                    <a:blip r:embed="rId5" cstate="print"/>
                    <a:srcRect/>
                    <a:stretch>
                      <a:fillRect/>
                    </a:stretch>
                  </pic:blipFill>
                  <pic:spPr bwMode="auto">
                    <a:xfrm>
                      <a:off x="0" y="0"/>
                      <a:ext cx="8960305" cy="6284578"/>
                    </a:xfrm>
                    <a:prstGeom prst="rect">
                      <a:avLst/>
                    </a:prstGeom>
                    <a:noFill/>
                    <a:ln w="9525">
                      <a:noFill/>
                      <a:miter lim="800000"/>
                      <a:headEnd/>
                      <a:tailEnd/>
                    </a:ln>
                  </pic:spPr>
                </pic:pic>
              </a:graphicData>
            </a:graphic>
          </wp:inline>
        </w:drawing>
      </w:r>
    </w:p>
    <w:p w:rsidR="0006003B" w:rsidRDefault="0006003B" w:rsidP="0006003B">
      <w:pPr>
        <w:pStyle w:val="a4"/>
        <w:tabs>
          <w:tab w:val="left" w:pos="0"/>
        </w:tabs>
        <w:jc w:val="center"/>
        <w:rPr>
          <w:b/>
          <w:bCs/>
          <w:sz w:val="24"/>
          <w:szCs w:val="24"/>
          <w:lang w:val="tt-RU"/>
        </w:rPr>
      </w:pPr>
    </w:p>
    <w:p w:rsidR="0006003B" w:rsidRPr="0006003B" w:rsidRDefault="0006003B" w:rsidP="0006003B">
      <w:pPr>
        <w:pStyle w:val="a4"/>
        <w:tabs>
          <w:tab w:val="left" w:pos="0"/>
        </w:tabs>
        <w:jc w:val="center"/>
        <w:rPr>
          <w:bCs/>
          <w:sz w:val="24"/>
          <w:szCs w:val="24"/>
          <w:lang w:val="tt-RU"/>
        </w:rPr>
      </w:pPr>
      <w:r w:rsidRPr="0006003B">
        <w:rPr>
          <w:b/>
          <w:bCs/>
          <w:sz w:val="24"/>
          <w:szCs w:val="24"/>
          <w:lang w:val="tt-RU"/>
        </w:rPr>
        <w:lastRenderedPageBreak/>
        <w:t>ПОЯСНИТЕЛЬНАЯ ЗАПИСКА</w:t>
      </w:r>
    </w:p>
    <w:p w:rsidR="0006003B" w:rsidRPr="0006003B" w:rsidRDefault="0006003B" w:rsidP="0006003B">
      <w:pPr>
        <w:pStyle w:val="a4"/>
        <w:tabs>
          <w:tab w:val="left" w:pos="0"/>
        </w:tabs>
        <w:jc w:val="both"/>
        <w:rPr>
          <w:bCs/>
          <w:sz w:val="24"/>
          <w:szCs w:val="24"/>
          <w:lang w:val="tt-RU"/>
        </w:rPr>
      </w:pPr>
      <w:r w:rsidRPr="0006003B">
        <w:rPr>
          <w:bCs/>
          <w:sz w:val="24"/>
          <w:szCs w:val="24"/>
          <w:lang w:val="tt-RU"/>
        </w:rPr>
        <w:t>Программа написана на основе следующих государственных документов:</w:t>
      </w:r>
    </w:p>
    <w:p w:rsidR="0006003B" w:rsidRPr="0006003B" w:rsidRDefault="0006003B" w:rsidP="0006003B">
      <w:pPr>
        <w:pStyle w:val="a4"/>
        <w:tabs>
          <w:tab w:val="left" w:pos="0"/>
        </w:tabs>
        <w:jc w:val="both"/>
        <w:rPr>
          <w:bCs/>
          <w:sz w:val="24"/>
          <w:szCs w:val="24"/>
          <w:lang w:val="tt-RU"/>
        </w:rPr>
      </w:pPr>
      <w:r w:rsidRPr="0006003B">
        <w:rPr>
          <w:bCs/>
          <w:sz w:val="24"/>
          <w:szCs w:val="24"/>
          <w:lang w:val="tt-RU"/>
        </w:rPr>
        <w:t>- Федеральный Закон Российской Федерации” об образовании в Российской Федерации " (29.12.2012 №273-ФЗ)</w:t>
      </w:r>
    </w:p>
    <w:p w:rsidR="0006003B" w:rsidRPr="0006003B" w:rsidRDefault="0006003B" w:rsidP="0006003B">
      <w:pPr>
        <w:pStyle w:val="a4"/>
        <w:tabs>
          <w:tab w:val="left" w:pos="0"/>
        </w:tabs>
        <w:jc w:val="both"/>
        <w:rPr>
          <w:bCs/>
          <w:sz w:val="24"/>
          <w:szCs w:val="24"/>
          <w:lang w:val="tt-RU"/>
        </w:rPr>
      </w:pPr>
      <w:r w:rsidRPr="0006003B">
        <w:rPr>
          <w:bCs/>
          <w:sz w:val="24"/>
          <w:szCs w:val="24"/>
          <w:lang w:val="tt-RU"/>
        </w:rPr>
        <w:t>- Закон Республики Татарстан” Об образовании " (в действующей редакции</w:t>
      </w:r>
    </w:p>
    <w:p w:rsidR="0006003B" w:rsidRPr="0006003B" w:rsidRDefault="0006003B" w:rsidP="0006003B">
      <w:pPr>
        <w:pStyle w:val="a4"/>
        <w:tabs>
          <w:tab w:val="left" w:pos="0"/>
        </w:tabs>
        <w:jc w:val="both"/>
        <w:rPr>
          <w:bCs/>
          <w:sz w:val="24"/>
          <w:szCs w:val="24"/>
          <w:lang w:val="tt-RU"/>
        </w:rPr>
      </w:pPr>
      <w:r w:rsidRPr="0006003B">
        <w:rPr>
          <w:bCs/>
          <w:sz w:val="24"/>
          <w:szCs w:val="24"/>
          <w:lang w:val="tt-RU"/>
        </w:rPr>
        <w:t>- Государственный стандарт общего образования по татарскому языку. - Минобрнауки РТ, Казань, 2008;</w:t>
      </w:r>
    </w:p>
    <w:p w:rsidR="0006003B" w:rsidRPr="0006003B" w:rsidRDefault="0006003B" w:rsidP="0006003B">
      <w:pPr>
        <w:pStyle w:val="a4"/>
        <w:tabs>
          <w:tab w:val="left" w:pos="0"/>
        </w:tabs>
        <w:jc w:val="both"/>
        <w:rPr>
          <w:bCs/>
          <w:sz w:val="24"/>
          <w:szCs w:val="24"/>
          <w:lang w:val="tt-RU"/>
        </w:rPr>
      </w:pPr>
      <w:r w:rsidRPr="0006003B">
        <w:rPr>
          <w:bCs/>
          <w:sz w:val="24"/>
          <w:szCs w:val="24"/>
          <w:lang w:val="tt-RU"/>
        </w:rPr>
        <w:t xml:space="preserve"> - Программа по татарскому языку для средних общеобразовательных школ на татарском языке (1-11 классы). - Казань: Татарское книжное издательство, 2011г</w:t>
      </w:r>
    </w:p>
    <w:p w:rsidR="0006003B" w:rsidRPr="0006003B" w:rsidRDefault="0006003B" w:rsidP="0006003B">
      <w:pPr>
        <w:pStyle w:val="a4"/>
        <w:tabs>
          <w:tab w:val="left" w:pos="0"/>
        </w:tabs>
        <w:jc w:val="both"/>
        <w:rPr>
          <w:bCs/>
          <w:sz w:val="24"/>
          <w:szCs w:val="24"/>
          <w:lang w:val="tt-RU"/>
        </w:rPr>
      </w:pPr>
      <w:r w:rsidRPr="0006003B">
        <w:rPr>
          <w:bCs/>
          <w:sz w:val="24"/>
          <w:szCs w:val="24"/>
          <w:lang w:val="tt-RU"/>
        </w:rPr>
        <w:t>- Учебный план МБОУ « Альметьевская СОШ имени М.Рамзи » на 2021-2022 учебный год,утвержденный приказом №28 от 31.08.2021 г.</w:t>
      </w:r>
    </w:p>
    <w:p w:rsidR="0006003B" w:rsidRPr="0006003B" w:rsidRDefault="0006003B" w:rsidP="0006003B">
      <w:pPr>
        <w:pStyle w:val="a4"/>
        <w:tabs>
          <w:tab w:val="left" w:pos="0"/>
        </w:tabs>
        <w:jc w:val="both"/>
        <w:rPr>
          <w:bCs/>
          <w:sz w:val="24"/>
          <w:szCs w:val="24"/>
          <w:lang w:val="tt-RU"/>
        </w:rPr>
      </w:pPr>
      <w:r w:rsidRPr="0006003B">
        <w:rPr>
          <w:bCs/>
          <w:sz w:val="24"/>
          <w:szCs w:val="24"/>
          <w:lang w:val="tt-RU"/>
        </w:rPr>
        <w:t>Обучение основывается на следующем учебнике: татарский язык.8 класс: учебное пособие для общеобразовательных организаций на татарском языке/ М. З. Закиев, Н.В.Максимов.- Казань:Татарское книжное издательство, 2015</w:t>
      </w:r>
    </w:p>
    <w:p w:rsidR="0006003B" w:rsidRPr="0006003B" w:rsidRDefault="0006003B" w:rsidP="0006003B">
      <w:pPr>
        <w:pStyle w:val="a4"/>
        <w:tabs>
          <w:tab w:val="left" w:pos="0"/>
        </w:tabs>
        <w:jc w:val="both"/>
        <w:rPr>
          <w:bCs/>
          <w:sz w:val="24"/>
          <w:szCs w:val="24"/>
          <w:lang w:val="tt-RU"/>
        </w:rPr>
      </w:pPr>
    </w:p>
    <w:p w:rsidR="0006003B" w:rsidRPr="0006003B" w:rsidRDefault="0006003B" w:rsidP="0006003B">
      <w:pPr>
        <w:pStyle w:val="a4"/>
        <w:tabs>
          <w:tab w:val="left" w:pos="0"/>
        </w:tabs>
        <w:jc w:val="both"/>
        <w:rPr>
          <w:bCs/>
          <w:sz w:val="24"/>
          <w:szCs w:val="24"/>
          <w:lang w:val="tt-RU"/>
        </w:rPr>
      </w:pPr>
      <w:r w:rsidRPr="0006003B">
        <w:rPr>
          <w:bCs/>
          <w:sz w:val="24"/>
          <w:szCs w:val="24"/>
          <w:lang w:val="tt-RU"/>
        </w:rPr>
        <w:t>Программа составляется из расчета 2 часа в 35 недель (всего 70 часов в течение года) на 2021-2022 учебный год.</w:t>
      </w:r>
    </w:p>
    <w:p w:rsidR="0006003B" w:rsidRPr="0006003B" w:rsidRDefault="0006003B" w:rsidP="0006003B">
      <w:pPr>
        <w:pStyle w:val="a4"/>
        <w:tabs>
          <w:tab w:val="left" w:pos="0"/>
        </w:tabs>
        <w:jc w:val="both"/>
        <w:rPr>
          <w:bCs/>
          <w:sz w:val="24"/>
          <w:szCs w:val="24"/>
          <w:lang w:val="tt-RU"/>
        </w:rPr>
      </w:pPr>
      <w:r w:rsidRPr="0006003B">
        <w:rPr>
          <w:bCs/>
          <w:sz w:val="24"/>
          <w:szCs w:val="24"/>
          <w:lang w:val="tt-RU"/>
        </w:rPr>
        <w:t>Цели обучения на родном языке в 8 классе общеобразовательной основной и средней общеобразовательной школы:</w:t>
      </w:r>
    </w:p>
    <w:p w:rsidR="0006003B" w:rsidRPr="0006003B" w:rsidRDefault="0006003B" w:rsidP="0006003B">
      <w:pPr>
        <w:pStyle w:val="a4"/>
        <w:tabs>
          <w:tab w:val="left" w:pos="0"/>
        </w:tabs>
        <w:jc w:val="both"/>
        <w:rPr>
          <w:bCs/>
          <w:sz w:val="24"/>
          <w:szCs w:val="24"/>
          <w:lang w:val="tt-RU"/>
        </w:rPr>
      </w:pPr>
      <w:r w:rsidRPr="0006003B">
        <w:rPr>
          <w:bCs/>
          <w:sz w:val="24"/>
          <w:szCs w:val="24"/>
          <w:lang w:val="tt-RU"/>
        </w:rPr>
        <w:t>1) коммуникативная цель: научить учащихся свободно говорить и общаться на родном языке, мыслить логически последовательно, четко и ясно выражать мысль; осознать, что родной язык является основным средством общения, формирования духовно-нравственных норм                                                                                                                                                                                                                                                                  2) научная цель: предоставление теоретической информации о фонетической, графической, орфографической, орфоэпической, лексической, словообразовательной, грамматической, стилистической основах татарского языка; 3) воспитательная цель: воспитание чувства уважения и любви к родному языку; воспитание гуманизма у учащихся; воспитание чувства милосердия</w:t>
      </w:r>
    </w:p>
    <w:p w:rsidR="0006003B" w:rsidRPr="0006003B" w:rsidRDefault="0006003B" w:rsidP="0006003B">
      <w:pPr>
        <w:pStyle w:val="a4"/>
        <w:tabs>
          <w:tab w:val="left" w:pos="0"/>
        </w:tabs>
        <w:jc w:val="both"/>
        <w:rPr>
          <w:bCs/>
          <w:sz w:val="24"/>
          <w:szCs w:val="24"/>
          <w:lang w:val="tt-RU"/>
        </w:rPr>
      </w:pPr>
      <w:r w:rsidRPr="0006003B">
        <w:rPr>
          <w:bCs/>
          <w:sz w:val="24"/>
          <w:szCs w:val="24"/>
          <w:lang w:val="tt-RU"/>
        </w:rPr>
        <w:t xml:space="preserve">Уроки татарского языка в 8 классе предусматривают продолжение изучения синтаксиса языкознания.                                                                                         </w:t>
      </w:r>
      <w:r w:rsidRPr="0006003B">
        <w:rPr>
          <w:bCs/>
          <w:sz w:val="24"/>
          <w:szCs w:val="24"/>
          <w:lang w:val="tt-RU"/>
        </w:rPr>
        <w:tab/>
        <w:t>Задачи, поставленные для реализации этих целей:</w:t>
      </w:r>
    </w:p>
    <w:p w:rsidR="0006003B" w:rsidRPr="0006003B" w:rsidRDefault="0006003B" w:rsidP="0006003B">
      <w:pPr>
        <w:pStyle w:val="a4"/>
        <w:tabs>
          <w:tab w:val="left" w:pos="0"/>
        </w:tabs>
        <w:jc w:val="both"/>
        <w:rPr>
          <w:bCs/>
          <w:sz w:val="24"/>
          <w:szCs w:val="24"/>
          <w:lang w:val="tt-RU"/>
        </w:rPr>
      </w:pPr>
      <w:r w:rsidRPr="0006003B">
        <w:rPr>
          <w:bCs/>
          <w:sz w:val="24"/>
          <w:szCs w:val="24"/>
          <w:lang w:val="tt-RU"/>
        </w:rPr>
        <w:t xml:space="preserve">* систематизация знаний учащихся начальной школы по фонетической, графической, орфографической, орфоэпической, лексической, словесной, разделов●развитие творческого и самостоятельного мышления учащихся, умение аргументировать свои мысли; ●достижение использования основных грамматических средств языка в речевом процессе; ● обучение грамотному использованию письменных и выборочных языковых средств, умению их сравнивать и оценивать;                                                            </w:t>
      </w:r>
    </w:p>
    <w:p w:rsidR="0006003B" w:rsidRPr="0006003B" w:rsidRDefault="0006003B" w:rsidP="0006003B">
      <w:pPr>
        <w:pStyle w:val="a4"/>
        <w:tabs>
          <w:tab w:val="left" w:pos="0"/>
        </w:tabs>
        <w:jc w:val="both"/>
        <w:rPr>
          <w:bCs/>
          <w:sz w:val="24"/>
          <w:szCs w:val="24"/>
          <w:lang w:val="tt-RU"/>
        </w:rPr>
      </w:pPr>
      <w:r w:rsidRPr="0006003B">
        <w:rPr>
          <w:bCs/>
          <w:sz w:val="24"/>
          <w:szCs w:val="24"/>
          <w:lang w:val="tt-RU"/>
        </w:rPr>
        <w:t>*обучение открытому пониманию норм и стилистических возможностей татарского литературного языка, умению их использовать; ●понимание языка как отражения национальной культуры, единства языка и истории; изучение национально-культурной самобытности татарского языка; воспитание уважения к духовному наследию татарского и других народов;                                                                                                                                                                                                                                                                                                                                           ●совершенствование навыков использования языковых единиц в основном, их проверке, сопоставлении и общении с русским языком;                                                                                                                                                                                                                                        ●развитие навыков работы с текстом и интернетом, электронными учебными ресурсами, иными информационными средствами, получения от него необходимой информации и ее корректировки; ●совершенствование орфографической и пунктуационной грамотности учащихся.</w:t>
      </w:r>
    </w:p>
    <w:p w:rsidR="0006003B" w:rsidRPr="0006003B" w:rsidRDefault="0006003B" w:rsidP="0006003B">
      <w:pPr>
        <w:pStyle w:val="a4"/>
        <w:tabs>
          <w:tab w:val="left" w:pos="0"/>
        </w:tabs>
        <w:jc w:val="both"/>
        <w:rPr>
          <w:bCs/>
          <w:sz w:val="24"/>
          <w:szCs w:val="24"/>
          <w:lang w:val="tt-RU"/>
        </w:rPr>
      </w:pPr>
    </w:p>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b/>
          <w:sz w:val="24"/>
          <w:szCs w:val="24"/>
          <w:lang w:val="tt-RU"/>
        </w:rPr>
        <w:t>АҢЛАТМА ЯЗУЫ</w:t>
      </w:r>
    </w:p>
    <w:p w:rsidR="0006003B" w:rsidRPr="0006003B" w:rsidRDefault="0006003B" w:rsidP="0006003B">
      <w:pPr>
        <w:pStyle w:val="a4"/>
        <w:tabs>
          <w:tab w:val="left" w:pos="0"/>
        </w:tabs>
        <w:jc w:val="both"/>
        <w:rPr>
          <w:sz w:val="24"/>
          <w:szCs w:val="24"/>
          <w:lang w:val="tt-RU"/>
        </w:rPr>
      </w:pPr>
      <w:r w:rsidRPr="0006003B">
        <w:rPr>
          <w:b/>
          <w:bCs/>
          <w:sz w:val="24"/>
          <w:szCs w:val="24"/>
          <w:lang w:val="tt-RU"/>
        </w:rPr>
        <w:t>Программа түбәндәге дәүләт документларына нигезләнеп язылды:</w:t>
      </w:r>
    </w:p>
    <w:p w:rsidR="0006003B" w:rsidRPr="0006003B" w:rsidRDefault="0006003B" w:rsidP="0006003B">
      <w:pPr>
        <w:pStyle w:val="a4"/>
        <w:tabs>
          <w:tab w:val="left" w:pos="0"/>
        </w:tabs>
        <w:rPr>
          <w:sz w:val="24"/>
          <w:szCs w:val="24"/>
        </w:rPr>
      </w:pPr>
      <w:r w:rsidRPr="0006003B">
        <w:rPr>
          <w:sz w:val="24"/>
          <w:szCs w:val="24"/>
        </w:rPr>
        <w:t xml:space="preserve">- Россия Федерациясендә мәгариф </w:t>
      </w:r>
      <w:proofErr w:type="spellStart"/>
      <w:r w:rsidRPr="0006003B">
        <w:rPr>
          <w:sz w:val="24"/>
          <w:szCs w:val="24"/>
        </w:rPr>
        <w:t>турында</w:t>
      </w:r>
      <w:proofErr w:type="spellEnd"/>
      <w:r w:rsidRPr="0006003B">
        <w:rPr>
          <w:sz w:val="24"/>
          <w:szCs w:val="24"/>
        </w:rPr>
        <w:t xml:space="preserve">”  Россия Федерациясенең </w:t>
      </w:r>
      <w:proofErr w:type="spellStart"/>
      <w:r w:rsidRPr="0006003B">
        <w:rPr>
          <w:sz w:val="24"/>
          <w:szCs w:val="24"/>
        </w:rPr>
        <w:t>федераль</w:t>
      </w:r>
      <w:proofErr w:type="spellEnd"/>
      <w:r w:rsidRPr="0006003B">
        <w:rPr>
          <w:sz w:val="24"/>
          <w:szCs w:val="24"/>
        </w:rPr>
        <w:t xml:space="preserve"> Законы (29.12.2012 №273-ФЗ)</w:t>
      </w:r>
    </w:p>
    <w:p w:rsidR="0006003B" w:rsidRPr="0006003B" w:rsidRDefault="0006003B" w:rsidP="0006003B">
      <w:pPr>
        <w:pStyle w:val="a4"/>
        <w:tabs>
          <w:tab w:val="left" w:pos="0"/>
        </w:tabs>
        <w:rPr>
          <w:sz w:val="24"/>
          <w:szCs w:val="24"/>
        </w:rPr>
      </w:pPr>
      <w:r w:rsidRPr="0006003B">
        <w:rPr>
          <w:sz w:val="24"/>
          <w:szCs w:val="24"/>
        </w:rPr>
        <w:t xml:space="preserve">- “Мәгариф </w:t>
      </w:r>
      <w:proofErr w:type="spellStart"/>
      <w:r w:rsidRPr="0006003B">
        <w:rPr>
          <w:sz w:val="24"/>
          <w:szCs w:val="24"/>
        </w:rPr>
        <w:t>турында</w:t>
      </w:r>
      <w:proofErr w:type="spellEnd"/>
      <w:r w:rsidRPr="0006003B">
        <w:rPr>
          <w:sz w:val="24"/>
          <w:szCs w:val="24"/>
        </w:rPr>
        <w:t xml:space="preserve">” Татарстан </w:t>
      </w:r>
      <w:proofErr w:type="spellStart"/>
      <w:r w:rsidRPr="0006003B">
        <w:rPr>
          <w:sz w:val="24"/>
          <w:szCs w:val="24"/>
        </w:rPr>
        <w:t>Республикасы</w:t>
      </w:r>
      <w:proofErr w:type="spellEnd"/>
      <w:r w:rsidRPr="0006003B">
        <w:rPr>
          <w:sz w:val="24"/>
          <w:szCs w:val="24"/>
        </w:rPr>
        <w:t xml:space="preserve"> Законы (гамәлдәге редакциядә)</w:t>
      </w:r>
    </w:p>
    <w:p w:rsidR="0006003B" w:rsidRPr="0006003B" w:rsidRDefault="0006003B" w:rsidP="0006003B">
      <w:pPr>
        <w:tabs>
          <w:tab w:val="left" w:pos="0"/>
        </w:tabs>
        <w:spacing w:after="0" w:line="240" w:lineRule="auto"/>
        <w:rPr>
          <w:rFonts w:ascii="Times New Roman" w:hAnsi="Times New Roman" w:cs="Times New Roman"/>
          <w:bCs/>
          <w:sz w:val="24"/>
          <w:szCs w:val="24"/>
          <w:lang w:val="tt-RU"/>
        </w:rPr>
      </w:pPr>
      <w:r w:rsidRPr="0006003B">
        <w:rPr>
          <w:rFonts w:ascii="Times New Roman" w:hAnsi="Times New Roman" w:cs="Times New Roman"/>
          <w:bCs/>
          <w:sz w:val="24"/>
          <w:szCs w:val="24"/>
          <w:lang w:val="tt-RU"/>
        </w:rPr>
        <w:t>- Татар теленнән гомуми белем бирүнең дәүләт стандарты. - ТР Мәгариф һәм фән министрлыгы, Казан, 2008;</w:t>
      </w:r>
    </w:p>
    <w:p w:rsidR="0006003B" w:rsidRPr="0006003B" w:rsidRDefault="0006003B" w:rsidP="0006003B">
      <w:pPr>
        <w:tabs>
          <w:tab w:val="left" w:pos="0"/>
        </w:tabs>
        <w:spacing w:after="0" w:line="240" w:lineRule="auto"/>
        <w:contextualSpacing/>
        <w:rPr>
          <w:rFonts w:ascii="Times New Roman" w:hAnsi="Times New Roman" w:cs="Times New Roman"/>
          <w:bCs/>
          <w:sz w:val="24"/>
          <w:szCs w:val="24"/>
          <w:lang w:val="tt-RU"/>
        </w:rPr>
      </w:pPr>
      <w:r w:rsidRPr="0006003B">
        <w:rPr>
          <w:rFonts w:ascii="Times New Roman" w:hAnsi="Times New Roman" w:cs="Times New Roman"/>
          <w:bCs/>
          <w:sz w:val="24"/>
          <w:szCs w:val="24"/>
          <w:lang w:val="tt-RU"/>
        </w:rPr>
        <w:t xml:space="preserve"> -  Татар телендә урта гомуми белем бирү мәктәпләре өчен татар теленнән программа (1-11 нче сыйныфлар). – Казан:</w:t>
      </w:r>
      <w:r w:rsidRPr="0006003B">
        <w:rPr>
          <w:rFonts w:ascii="Times New Roman" w:hAnsi="Times New Roman" w:cs="Times New Roman"/>
          <w:sz w:val="24"/>
          <w:szCs w:val="24"/>
          <w:lang w:val="tt-RU"/>
        </w:rPr>
        <w:t xml:space="preserve"> Татарстан китап нәшрияты, 2011</w:t>
      </w:r>
    </w:p>
    <w:p w:rsidR="0006003B" w:rsidRPr="0006003B" w:rsidRDefault="0006003B" w:rsidP="0006003B">
      <w:pPr>
        <w:tabs>
          <w:tab w:val="left" w:pos="0"/>
        </w:tabs>
        <w:spacing w:after="0" w:line="240" w:lineRule="auto"/>
        <w:contextualSpacing/>
        <w:rPr>
          <w:rFonts w:ascii="Times New Roman" w:hAnsi="Times New Roman" w:cs="Times New Roman"/>
          <w:bCs/>
          <w:sz w:val="24"/>
          <w:szCs w:val="24"/>
          <w:lang w:val="tt-RU"/>
        </w:rPr>
      </w:pPr>
      <w:r w:rsidRPr="0006003B">
        <w:rPr>
          <w:rFonts w:ascii="Times New Roman" w:hAnsi="Times New Roman" w:cs="Times New Roman"/>
          <w:sz w:val="24"/>
          <w:szCs w:val="24"/>
          <w:lang w:val="tt-RU"/>
        </w:rPr>
        <w:lastRenderedPageBreak/>
        <w:t xml:space="preserve">- </w:t>
      </w:r>
      <w:r w:rsidRPr="0006003B">
        <w:rPr>
          <w:rFonts w:ascii="Times New Roman" w:hAnsi="Times New Roman" w:cs="Times New Roman"/>
          <w:bCs/>
          <w:sz w:val="24"/>
          <w:szCs w:val="24"/>
          <w:lang w:val="tt-RU"/>
        </w:rPr>
        <w:t>МБББУ « М.Рәмзи исемендәге  Әлмәт урта  гомуми белем бирү мәктәбе» нең  2021- 2022 нче уку елына кабул ителгән укыту планы,31.08.2021 елда 28 нче номерлы приказ белән теркәлгән.</w:t>
      </w:r>
    </w:p>
    <w:p w:rsidR="0006003B" w:rsidRPr="0006003B" w:rsidRDefault="0006003B" w:rsidP="0006003B">
      <w:pPr>
        <w:pStyle w:val="a4"/>
        <w:tabs>
          <w:tab w:val="left" w:pos="0"/>
        </w:tabs>
        <w:rPr>
          <w:sz w:val="24"/>
          <w:szCs w:val="24"/>
          <w:lang w:val="tt-RU"/>
        </w:rPr>
      </w:pPr>
      <w:r w:rsidRPr="0006003B">
        <w:rPr>
          <w:sz w:val="24"/>
          <w:szCs w:val="24"/>
          <w:lang w:val="tt-RU"/>
        </w:rPr>
        <w:t>Укыту түбәндәге дәреслеккә нигезләнә:</w:t>
      </w:r>
      <w:r w:rsidRPr="0006003B">
        <w:rPr>
          <w:rFonts w:eastAsia="Times New Roman"/>
          <w:bCs/>
          <w:sz w:val="24"/>
          <w:szCs w:val="24"/>
          <w:lang w:val="tt-RU"/>
        </w:rPr>
        <w:t>Татар теле.8 сыйныф:татар телендә гомуми белем бирү оешмалары өчен уку әсбабы/М.З.Зәкиев,Н.В.Максимов.-Казан:Татарстан китап нәшрияты,2015</w:t>
      </w:r>
    </w:p>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p>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eastAsia="Times New Roman" w:hAnsi="Times New Roman" w:cs="Times New Roman"/>
          <w:b/>
          <w:sz w:val="24"/>
          <w:szCs w:val="24"/>
          <w:lang w:val="tt-RU"/>
        </w:rPr>
        <w:t xml:space="preserve">      Программа 2021 – 2022 нче уку елына 35 атнага 2 сәгать исәбеннән (ел буена барысы 70 сәгать) төзелә</w:t>
      </w:r>
    </w:p>
    <w:p w:rsidR="0006003B" w:rsidRPr="0006003B" w:rsidRDefault="0006003B" w:rsidP="0006003B">
      <w:pPr>
        <w:tabs>
          <w:tab w:val="left" w:pos="0"/>
        </w:tabs>
        <w:spacing w:after="0" w:line="240" w:lineRule="auto"/>
        <w:rPr>
          <w:rFonts w:ascii="Times New Roman" w:eastAsia="Times New Roman" w:hAnsi="Times New Roman" w:cs="Times New Roman"/>
          <w:bCs/>
          <w:sz w:val="24"/>
          <w:szCs w:val="24"/>
          <w:lang w:val="tt-RU"/>
        </w:rPr>
      </w:pPr>
    </w:p>
    <w:p w:rsidR="0006003B" w:rsidRPr="0006003B" w:rsidRDefault="0006003B" w:rsidP="0006003B">
      <w:pPr>
        <w:tabs>
          <w:tab w:val="left" w:pos="0"/>
        </w:tabs>
        <w:spacing w:after="0" w:line="240" w:lineRule="auto"/>
        <w:rPr>
          <w:rFonts w:ascii="Times New Roman" w:eastAsia="Times New Roman" w:hAnsi="Times New Roman" w:cs="Times New Roman"/>
          <w:bCs/>
          <w:sz w:val="24"/>
          <w:szCs w:val="24"/>
          <w:lang w:val="tt-RU"/>
        </w:rPr>
      </w:pPr>
      <w:r w:rsidRPr="0006003B">
        <w:rPr>
          <w:rFonts w:ascii="Times New Roman" w:eastAsia="Times New Roman" w:hAnsi="Times New Roman" w:cs="Times New Roman"/>
          <w:b/>
          <w:sz w:val="24"/>
          <w:szCs w:val="24"/>
          <w:lang w:val="tt-RU"/>
        </w:rPr>
        <w:t>Гомуми төп һәм урта белем бирү мәктәбенең  8  нче сыйныфында  ана теленнән белем бирүнең максатлары</w:t>
      </w:r>
      <w:r w:rsidRPr="0006003B">
        <w:rPr>
          <w:rFonts w:ascii="Times New Roman" w:eastAsia="Times New Roman" w:hAnsi="Times New Roman" w:cs="Times New Roman"/>
          <w:sz w:val="24"/>
          <w:szCs w:val="24"/>
          <w:lang w:val="tt-RU"/>
        </w:rPr>
        <w:t>:</w:t>
      </w:r>
    </w:p>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1) коммуникатив максат</w:t>
      </w:r>
      <w:r w:rsidRPr="0006003B">
        <w:rPr>
          <w:rFonts w:ascii="Times New Roman" w:eastAsia="Times New Roman" w:hAnsi="Times New Roman" w:cs="Times New Roman"/>
          <w:i/>
          <w:sz w:val="24"/>
          <w:szCs w:val="24"/>
          <w:lang w:val="tt-RU"/>
        </w:rPr>
        <w:t>:</w:t>
      </w:r>
      <w:r w:rsidRPr="0006003B">
        <w:rPr>
          <w:rFonts w:ascii="Times New Roman" w:eastAsia="Times New Roman" w:hAnsi="Times New Roman" w:cs="Times New Roman"/>
          <w:sz w:val="24"/>
          <w:szCs w:val="24"/>
          <w:lang w:val="tt-RU"/>
        </w:rPr>
        <w:t xml:space="preserve"> укучыларны ана телендә иркен сөйләшергә һәм аралашырга, логик эзлекле итеп уйлый белергә, фикерне төгәл, ачык итеп җиткерә белергә  өйрәтү; туган телнең аралашуда, рухи-әхлакый нормалар формалашуда һәм дөньяны танып белүдә төп чара булуын, аның эстетик кыйммәтен аңлату;                                                                                                                                                                                                                                                                  2) фәнни максат: татар теленең фонетик, график, орфографик, орфоэпик, лексик, сүз төзелеше һәм ясалышы, грамматик, стилистик нигезләре турында теоретик мәгълүмат бирү;                                                                                                                                                                                                                                                      3) тәрбияви максат: туган телгә ихтирам һәм ярату хисләре тәрбияләү; укучыларда  гуманлылык хисләрен тәрбияләү; әти-әниләргә, инвалидларга, ятим балаларга шәфкатьлелек хисләрен тәрбияләү; матурлыкны күрә, тоя белергә өйрәтү; туган як табигатен яратырга өйрәтү; туган илең белән горурлану, аны саклау; сәламәт яшәүнең бер төре булган спорт белән кызыксындыру һ.б.</w:t>
      </w:r>
    </w:p>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bCs/>
          <w:sz w:val="24"/>
          <w:szCs w:val="24"/>
          <w:lang w:val="tt-RU"/>
        </w:rPr>
        <w:t xml:space="preserve">8 нче сыйныфта татар теле дәресләре тел гыйлеменең  синтаксис  фәнен  өйрәнүне дәвам итүне  күздә тота.                                                                                         </w:t>
      </w:r>
      <w:r w:rsidRPr="0006003B">
        <w:rPr>
          <w:rFonts w:ascii="Times New Roman" w:eastAsia="Times New Roman" w:hAnsi="Times New Roman" w:cs="Times New Roman"/>
          <w:bCs/>
          <w:sz w:val="24"/>
          <w:szCs w:val="24"/>
          <w:lang w:val="tt-RU"/>
        </w:rPr>
        <w:tab/>
      </w:r>
      <w:r w:rsidRPr="0006003B">
        <w:rPr>
          <w:rFonts w:ascii="Times New Roman" w:eastAsia="Times New Roman" w:hAnsi="Times New Roman" w:cs="Times New Roman"/>
          <w:b/>
          <w:sz w:val="24"/>
          <w:szCs w:val="24"/>
          <w:lang w:val="tt-RU"/>
        </w:rPr>
        <w:t>Әлеге максатларны тормышка ашыру өчен куелган бурычлар</w:t>
      </w:r>
      <w:r w:rsidRPr="0006003B">
        <w:rPr>
          <w:rFonts w:ascii="Times New Roman" w:eastAsia="Times New Roman" w:hAnsi="Times New Roman" w:cs="Times New Roman"/>
          <w:sz w:val="24"/>
          <w:szCs w:val="24"/>
          <w:lang w:val="tt-RU"/>
        </w:rPr>
        <w:t>:</w:t>
      </w:r>
    </w:p>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●укучыларның башлангыч мәктәптә татар теленең фонетик, график, орфографик, орфоэпик, лексик, сүз ясалышы, грамматик, стилистик нигезләреннән алган белемнәрен системалаштыру, катлаулырак формаларда өйрәтүне дәвам итү һәм телне тулы бер система буларак күзаллауны булдыру;                                                                                                                                                                                                                                                      ●укучыларның иҗади һәм мөстәкыйль фикерли алу мөмкинлекләрен үстерү, үз фикерләрен дәлилләргә күнектерү;                                                                ●телнең төп грамматик чараларын сөйләм процессында куллануга ирешү;                                                                                                                                                  ● язма һәм сөйләмә тел чараларын дөрес куллана белергә, аларны чагыштыра һәм кирәклесен сайлый, бәяли белергә өйрәтү;                                                            ●татар әдәби теле нормаларын һәм стилистик мөмкинлекләрен ачык күзаллауга, аларны тиешенчә куллана белүгә өйрәтү;                                               ●телнең милли мәдәниятнең чагылышы булуын, тел һәм тарих бердәмлеген аңлату; татар теленең милли-мәдәни үзенчәлегенә төшендерү; татар һәм башка халыкларның рухи мирасына ихтирам тәрбияләү;                                                                                                                                                                              ●татар халкының этник төркемнәре һәм диалектлары, төрки телләр, татар теле, татар язуы, татар халкының рухи, әхлакый, мәдәни мирасы турында мәгълүмат бирү;                                                                                                                                                                                                                          ●татар телен иҗтимагый күренеш буларак аңлау, тел нормаларын саклап, тормышның төрле ситуацияләренә бәйле рәвештә тел чараларын дөрес кулланып, аралаша-аңлаша белү;                                                                                                                                                                                                               ●тел берәмлекләрен танып, аларны тикшерә, рус теле белән чагыштыра алу һәм аралашуда урынлы куллану күнекмәләрен камилләштерү;                                                                                                                                                                                                                                        ●текст һәм Интернет, электрон уку-укыту ресурслары, башка мәгълүмати чаралар белән эшләү, аннан кирәкле мәгълүматны ала белү һәм шуны тиешенчә үзгәртә алу күнекмәләрен үстерү;                                                                                                                                                                                  ●укучыларның орфографик һәм пунктуацион грамоталылыгын камилләштерү</w:t>
      </w:r>
    </w:p>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p>
    <w:p w:rsidR="0006003B" w:rsidRPr="0006003B" w:rsidRDefault="0006003B" w:rsidP="0006003B">
      <w:pPr>
        <w:tabs>
          <w:tab w:val="left" w:pos="0"/>
        </w:tabs>
        <w:spacing w:after="0" w:line="240" w:lineRule="auto"/>
        <w:jc w:val="both"/>
        <w:rPr>
          <w:rFonts w:ascii="Times New Roman" w:hAnsi="Times New Roman" w:cs="Times New Roman"/>
          <w:b/>
          <w:noProof/>
          <w:sz w:val="24"/>
          <w:szCs w:val="24"/>
          <w:lang w:val="tt-RU"/>
        </w:rPr>
      </w:pPr>
    </w:p>
    <w:p w:rsidR="0006003B" w:rsidRPr="0006003B" w:rsidRDefault="0006003B" w:rsidP="0006003B">
      <w:pPr>
        <w:tabs>
          <w:tab w:val="left" w:pos="0"/>
          <w:tab w:val="left" w:pos="2190"/>
        </w:tabs>
        <w:spacing w:after="0" w:line="240" w:lineRule="auto"/>
        <w:rPr>
          <w:rFonts w:ascii="Times New Roman" w:hAnsi="Times New Roman" w:cs="Times New Roman"/>
          <w:sz w:val="24"/>
          <w:szCs w:val="24"/>
          <w:lang w:val="tt-RU"/>
        </w:rPr>
      </w:pPr>
      <w:r w:rsidRPr="0006003B">
        <w:rPr>
          <w:rFonts w:ascii="Times New Roman" w:hAnsi="Times New Roman" w:cs="Times New Roman"/>
          <w:b/>
          <w:sz w:val="24"/>
          <w:szCs w:val="24"/>
          <w:lang w:val="tt-RU"/>
        </w:rPr>
        <w:t xml:space="preserve">      Түбәндәге нәтиҗәләр көтелә</w:t>
      </w:r>
      <w:r w:rsidRPr="0006003B">
        <w:rPr>
          <w:rFonts w:ascii="Times New Roman" w:hAnsi="Times New Roman" w:cs="Times New Roman"/>
          <w:sz w:val="24"/>
          <w:szCs w:val="24"/>
          <w:lang w:val="tt-RU"/>
        </w:rPr>
        <w:t>:</w:t>
      </w:r>
    </w:p>
    <w:p w:rsidR="0006003B" w:rsidRPr="0006003B" w:rsidRDefault="0006003B" w:rsidP="0006003B">
      <w:pPr>
        <w:tabs>
          <w:tab w:val="left" w:pos="0"/>
          <w:tab w:val="left" w:pos="2190"/>
        </w:tabs>
        <w:spacing w:after="0" w:line="240" w:lineRule="auto"/>
        <w:rPr>
          <w:rFonts w:ascii="Times New Roman" w:hAnsi="Times New Roman" w:cs="Times New Roman"/>
          <w:sz w:val="24"/>
          <w:szCs w:val="24"/>
          <w:lang w:val="tt-RU"/>
        </w:rPr>
      </w:pPr>
      <w:r w:rsidRPr="0006003B">
        <w:rPr>
          <w:rFonts w:ascii="Times New Roman" w:hAnsi="Times New Roman" w:cs="Times New Roman"/>
          <w:b/>
          <w:sz w:val="24"/>
          <w:szCs w:val="24"/>
          <w:lang w:val="tt-RU"/>
        </w:rPr>
        <w:lastRenderedPageBreak/>
        <w:t>Шәхси нәтиҗәләр:</w:t>
      </w:r>
      <w:r w:rsidRPr="0006003B">
        <w:rPr>
          <w:rFonts w:ascii="Times New Roman" w:hAnsi="Times New Roman" w:cs="Times New Roman"/>
          <w:sz w:val="24"/>
          <w:szCs w:val="24"/>
          <w:lang w:val="tt-RU"/>
        </w:rPr>
        <w:t xml:space="preserve">                                                                                                                                                                                                                         - татар теленең татар халкы өчен төп милли-мәдәни кыйммәт булуын, ана телендә шәхеснең әхлакый, рухи  һәм иҗади яктан формалашудагы ролен аңлау;                                                                                                                                                                                                                  - туган телгә мәхәббәт һәм аның белән горурлану хисләре тәрбияләү, туган телне саклау һәм үстерү өлкәсендә эшләргә теләк, омтылыш уяту;                                                                                                                                                                                                                                                       - туган телдә аралашу, үз фикереңне һәм хисләреңне төгәл, анык, күпьяклы итеп белдерү өчен кирәкле булган сүзлек составын һәм грамматик, стилистик чараларны белү;                                                                                                                                                                                 - аралашу төренә һәм ситуациясенә бәйле сөйләмне куллана һәм үзара бәйли белү;                                                                                                  - иптәшләренең сөйләменә игътибар итү, үзеңнең сөйләмеңә күзәтеп бәя бирү,  хаталарны төзәтү, бәхәстә катнашу, төрле дәлилләр кулланып, тема буенча фикер алышу.</w:t>
      </w: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b/>
          <w:sz w:val="24"/>
          <w:szCs w:val="24"/>
          <w:lang w:val="tt-RU"/>
        </w:rPr>
        <w:t>Предметны үзләштерү барышында ирешкән нәтиҗәләр:                                                                                                                           -</w:t>
      </w:r>
      <w:r w:rsidRPr="0006003B">
        <w:rPr>
          <w:rFonts w:ascii="Times New Roman" w:hAnsi="Times New Roman" w:cs="Times New Roman"/>
          <w:color w:val="002060"/>
          <w:sz w:val="24"/>
          <w:szCs w:val="24"/>
          <w:lang w:val="tt-RU"/>
        </w:rPr>
        <w:t>с</w:t>
      </w:r>
      <w:r w:rsidRPr="0006003B">
        <w:rPr>
          <w:rFonts w:ascii="Times New Roman" w:hAnsi="Times New Roman" w:cs="Times New Roman"/>
          <w:sz w:val="24"/>
          <w:szCs w:val="24"/>
          <w:lang w:val="tt-RU"/>
        </w:rPr>
        <w:t>өйләмиятнең барлык төрләрен (тыңлау, аңлау, уку, язу) үзләштерү: язма һәм сөйләм теленә караган мәгълүматның темасын, төп һәм өстәмә фикерен аңлау; төрле стильгә һәм жанрга караган текстларны дөрес уку һәм аңлау; төрле чыганаклардан мәгълүмат туплый белү; сүзлекләрдән һәм электрон чаралардан дөрес файдалана белү; аерым бер темага караган материалны туплый, анализлый, эшкәртә һәм үзгәртә белү;                                                                                                                                                                                                                                         - татар теленең төп функцияләрен, татар теленең башка төрки телләр арасында тоткан урынын, телнең мәдәният, җәмгыять белән тыгыз бәйләнешен  аңлау;                                                                                                                                                                                                                       - туган тел турындагы фәнни белемнәрнең нигезен булдыру, тел катламнарының,  ярусларының үзара бәйләнешен һәм мөнәсәбәтен  аңлау;                                                                                                                                                                                                                                                  - тел белеменең төп төшенчәләрен үзләштерү, аның тармаклары турында мәгълүмат булдыру; тел һәм сөйләм, сөйләм төрләре, аралашу ситуацияләре; сөйләм теле, функциональ стильләр, матур әдәбият теле; текст һәм аның төрләре; телнең төп берәмлекләре, аларның аермалы билгеләрен, сөйләмдә кулланылу үзенчәлекләрен белү;                                                                                                                                                 - телнең төп стилистик чараларын, телнең әдәби нормаларын, сөйләм әдәбе нормаларын белү, аларны сөйләмдә дөрес кулланырга өйрәнү;                                                                                                                                                                                                                                                      - тел һәм сөйләм берәмлекләрен аера һәм анализлый белү; тел һәм стилистик чараларның кулланылышына бәйле рәвештә сөйләм төрләрен аера һәм чагыштыра белү;                                                                                                                                                                                                  - телнең сәнгати чараларын аеру, аларның эстетик функцияләрен белү.</w:t>
      </w:r>
    </w:p>
    <w:p w:rsidR="0006003B" w:rsidRPr="0006003B" w:rsidRDefault="0006003B" w:rsidP="0006003B">
      <w:pPr>
        <w:pStyle w:val="a6"/>
        <w:numPr>
          <w:ilvl w:val="1"/>
          <w:numId w:val="2"/>
        </w:numPr>
        <w:tabs>
          <w:tab w:val="left" w:pos="0"/>
        </w:tabs>
        <w:spacing w:after="0" w:line="240" w:lineRule="auto"/>
        <w:ind w:left="0" w:firstLine="0"/>
        <w:rPr>
          <w:rFonts w:ascii="Times New Roman" w:hAnsi="Times New Roman"/>
          <w:sz w:val="24"/>
          <w:szCs w:val="24"/>
          <w:lang w:val="tt-RU"/>
        </w:rPr>
      </w:pPr>
      <w:r w:rsidRPr="0006003B">
        <w:rPr>
          <w:rFonts w:ascii="Times New Roman" w:hAnsi="Times New Roman"/>
          <w:sz w:val="24"/>
          <w:szCs w:val="24"/>
          <w:lang w:val="be-BY"/>
        </w:rPr>
        <w:t xml:space="preserve">нчы сыйныфларда татар телен укытуның </w:t>
      </w:r>
      <w:r w:rsidRPr="0006003B">
        <w:rPr>
          <w:rFonts w:ascii="Times New Roman" w:hAnsi="Times New Roman"/>
          <w:b/>
          <w:sz w:val="24"/>
          <w:szCs w:val="24"/>
          <w:lang w:val="tt-RU"/>
        </w:rPr>
        <w:t>предметара нәтиҗәләре</w:t>
      </w:r>
      <w:r w:rsidRPr="0006003B">
        <w:rPr>
          <w:rFonts w:ascii="Times New Roman" w:hAnsi="Times New Roman"/>
          <w:sz w:val="24"/>
          <w:szCs w:val="24"/>
          <w:lang w:val="tt-RU"/>
        </w:rPr>
        <w:t>:</w:t>
      </w: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-татар теленең башка фәннәрне өйрәнү һәм белем алу чарасы икәнен аңлау;</w:t>
      </w: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 татар телен әдәбият белән бәйләп, тел чараларының матур әдәбият әсәрләрендәгетәэсир көчен, сәнгатьлелеген булдыруда ролен ачыклау; чор әдәбиятына хас тел-сурәтләү чараларының үзенчәлекләрен ачу;</w:t>
      </w: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 xml:space="preserve">- телне әдәбият белән бәйләп, укыган яки тыңлаган әсәрнең эчтәлеген, планын, конспектын, резюмесын логик эзлекле итеп язарга, сөйләргә өйрәтү; </w:t>
      </w: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 телне мәдәният белән бәйләп, татар теленең байлыгына һәм матурлыгына хөрмәт, зәвык тәрбияләү;</w:t>
      </w: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 татар телен рус теле белән бәйләп, телләр һәм халыклар арасындагы уртак хәзинә – рухи кыйммәтләргә ихтирам, башка милләт вәкилләренә карата түземле–ихтирамлы мөнәсәбәт тәрбияләү; телләрнең үзара багланыш-мөнәсәбәтләрен, шул мөнәсәбәтләр нәтиҗәсендә уртак төшенчәләр һәм тел берәмлекләре барлыкка килүне аңлату;</w:t>
      </w: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 рус һәм чит телләр, әдәбиятлар белән бәйләп, татар теленең милли-мәдәни үзенчәлекләрен өйрәтү, алган белемнәрне төрле тел күренешләрен аңлатуда куллану;</w:t>
      </w: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 xml:space="preserve">- телне тарих, җәмгыять белеме фәннәре белән бәйләп, дөнья, кешелек җәмгыяте, аның үсеше турында күзаллау формалаштыру, җәмгыять үсешенең телгә турыдан-туры мөнәсәбәте булуын җиткерү; </w:t>
      </w: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 татар теле дәресләрендә алган белем һәм күнекмәләрне телнең кеше һәм җәмгыять тормышында тоткан урынын аңларга ярдәм итү; сөйләмне дөрес куллана, бәяли белергә, үз фикереңнең уңай һәм тискәре якларын аңларга, камилләштерергә  өйрәтү;</w:t>
      </w: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lastRenderedPageBreak/>
        <w:t>- әдәби әсәрләрнең теле белән эшләгәндә, татар теле – бәйләүче чараларга бик бай тел, шул чаралар системасын, алар белдергән мәгънәләрне нәтиҗәлерәк үзләштерү максатыннан, стиль мөмкинлекләрен дә исәпкә алып, фикерне төгәл бирердәй сүзтезмә һәм җөмләләрне телебез хәзинәсеннән сайлап ала белү.</w:t>
      </w: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 xml:space="preserve">        Искәрмә: дәресләр бәйрәм көннәргә туры килсә,программа,бер үк темаларны берләштерү,кабатлау хисабына үтәлә.</w:t>
      </w:r>
    </w:p>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p>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p>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p>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p>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p>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p>
    <w:p w:rsidR="0006003B" w:rsidRPr="0006003B" w:rsidRDefault="0006003B" w:rsidP="0006003B">
      <w:pPr>
        <w:tabs>
          <w:tab w:val="left" w:pos="0"/>
        </w:tabs>
        <w:spacing w:after="0" w:line="240" w:lineRule="auto"/>
        <w:rPr>
          <w:rFonts w:ascii="Times New Roman" w:hAnsi="Times New Roman" w:cs="Times New Roman"/>
          <w:b/>
          <w:sz w:val="24"/>
          <w:szCs w:val="24"/>
          <w:lang w:val="tt-RU"/>
        </w:rPr>
      </w:pPr>
    </w:p>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Учебно-тематическое планирование</w:t>
      </w:r>
    </w:p>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bl>
      <w:tblPr>
        <w:tblStyle w:val="a3"/>
        <w:tblW w:w="0" w:type="auto"/>
        <w:tblInd w:w="426" w:type="dxa"/>
        <w:tblLayout w:type="fixed"/>
        <w:tblLook w:val="04A0"/>
      </w:tblPr>
      <w:tblGrid>
        <w:gridCol w:w="1383"/>
        <w:gridCol w:w="5666"/>
        <w:gridCol w:w="1661"/>
      </w:tblGrid>
      <w:tr w:rsidR="0006003B" w:rsidRPr="0006003B" w:rsidTr="008C04AA">
        <w:trPr>
          <w:trHeight w:val="323"/>
        </w:trPr>
        <w:tc>
          <w:tcPr>
            <w:tcW w:w="1383" w:type="dxa"/>
          </w:tcPr>
          <w:p w:rsidR="0006003B" w:rsidRPr="0006003B" w:rsidRDefault="0006003B" w:rsidP="0006003B">
            <w:pPr>
              <w:tabs>
                <w:tab w:val="left" w:pos="0"/>
              </w:tabs>
              <w:jc w:val="center"/>
              <w:rPr>
                <w:rFonts w:ascii="Times New Roman" w:hAnsi="Times New Roman"/>
                <w:b/>
                <w:sz w:val="24"/>
                <w:szCs w:val="24"/>
                <w:lang w:val="tt-RU"/>
              </w:rPr>
            </w:pPr>
            <w:r w:rsidRPr="0006003B">
              <w:rPr>
                <w:rFonts w:ascii="Times New Roman" w:hAnsi="Times New Roman"/>
                <w:b/>
                <w:sz w:val="24"/>
                <w:szCs w:val="24"/>
                <w:lang w:val="tt-RU"/>
              </w:rPr>
              <w:t>№</w:t>
            </w:r>
          </w:p>
        </w:tc>
        <w:tc>
          <w:tcPr>
            <w:tcW w:w="5666" w:type="dxa"/>
          </w:tcPr>
          <w:p w:rsidR="0006003B" w:rsidRPr="0006003B" w:rsidRDefault="0006003B" w:rsidP="0006003B">
            <w:pPr>
              <w:tabs>
                <w:tab w:val="left" w:pos="0"/>
              </w:tabs>
              <w:jc w:val="center"/>
              <w:rPr>
                <w:rFonts w:ascii="Times New Roman" w:hAnsi="Times New Roman"/>
                <w:b/>
                <w:sz w:val="24"/>
                <w:szCs w:val="24"/>
                <w:lang w:val="tt-RU"/>
              </w:rPr>
            </w:pPr>
            <w:r w:rsidRPr="0006003B">
              <w:rPr>
                <w:rFonts w:ascii="Times New Roman" w:hAnsi="Times New Roman"/>
                <w:b/>
                <w:sz w:val="24"/>
                <w:szCs w:val="24"/>
                <w:lang w:val="tt-RU"/>
              </w:rPr>
              <w:t>Название разделов и тем</w:t>
            </w:r>
          </w:p>
        </w:tc>
        <w:tc>
          <w:tcPr>
            <w:tcW w:w="1661" w:type="dxa"/>
          </w:tcPr>
          <w:p w:rsidR="0006003B" w:rsidRPr="0006003B" w:rsidRDefault="0006003B" w:rsidP="0006003B">
            <w:pPr>
              <w:tabs>
                <w:tab w:val="left" w:pos="0"/>
              </w:tabs>
              <w:jc w:val="center"/>
              <w:rPr>
                <w:rFonts w:ascii="Times New Roman" w:hAnsi="Times New Roman"/>
                <w:b/>
                <w:sz w:val="24"/>
                <w:szCs w:val="24"/>
                <w:lang w:val="tt-RU"/>
              </w:rPr>
            </w:pPr>
            <w:r w:rsidRPr="0006003B">
              <w:rPr>
                <w:rFonts w:ascii="Times New Roman" w:hAnsi="Times New Roman"/>
                <w:b/>
                <w:sz w:val="24"/>
                <w:szCs w:val="24"/>
                <w:lang w:val="tt-RU"/>
              </w:rPr>
              <w:t>Все часы</w:t>
            </w:r>
          </w:p>
        </w:tc>
      </w:tr>
      <w:tr w:rsidR="0006003B" w:rsidRPr="0006003B" w:rsidTr="008C04AA">
        <w:trPr>
          <w:trHeight w:val="323"/>
        </w:trPr>
        <w:tc>
          <w:tcPr>
            <w:tcW w:w="1383" w:type="dxa"/>
          </w:tcPr>
          <w:p w:rsidR="0006003B" w:rsidRPr="0006003B" w:rsidRDefault="0006003B" w:rsidP="0006003B">
            <w:pPr>
              <w:tabs>
                <w:tab w:val="left" w:pos="0"/>
              </w:tabs>
              <w:jc w:val="right"/>
              <w:rPr>
                <w:rFonts w:ascii="Times New Roman" w:hAnsi="Times New Roman"/>
                <w:sz w:val="24"/>
                <w:szCs w:val="24"/>
                <w:lang w:val="tt-RU"/>
              </w:rPr>
            </w:pPr>
            <w:r w:rsidRPr="0006003B">
              <w:rPr>
                <w:rFonts w:ascii="Times New Roman" w:hAnsi="Times New Roman"/>
                <w:sz w:val="24"/>
                <w:szCs w:val="24"/>
                <w:lang w:val="tt-RU"/>
              </w:rPr>
              <w:t>1</w:t>
            </w:r>
          </w:p>
        </w:tc>
        <w:tc>
          <w:tcPr>
            <w:tcW w:w="5666" w:type="dxa"/>
          </w:tcPr>
          <w:p w:rsidR="0006003B" w:rsidRPr="0006003B" w:rsidRDefault="0006003B" w:rsidP="0006003B">
            <w:pPr>
              <w:tabs>
                <w:tab w:val="left" w:pos="0"/>
              </w:tabs>
              <w:rPr>
                <w:rFonts w:ascii="Times New Roman" w:hAnsi="Times New Roman"/>
                <w:sz w:val="24"/>
                <w:szCs w:val="24"/>
                <w:lang w:val="tt-RU"/>
              </w:rPr>
            </w:pPr>
            <w:r w:rsidRPr="0006003B">
              <w:rPr>
                <w:rFonts w:ascii="Times New Roman" w:hAnsi="Times New Roman"/>
                <w:sz w:val="24"/>
                <w:szCs w:val="24"/>
                <w:lang w:val="tt-RU"/>
              </w:rPr>
              <w:t>Язык и языкознание</w:t>
            </w:r>
          </w:p>
        </w:tc>
        <w:tc>
          <w:tcPr>
            <w:tcW w:w="1661" w:type="dxa"/>
          </w:tcPr>
          <w:p w:rsidR="0006003B" w:rsidRPr="0006003B" w:rsidRDefault="0006003B" w:rsidP="0006003B">
            <w:pPr>
              <w:tabs>
                <w:tab w:val="left" w:pos="0"/>
              </w:tabs>
              <w:jc w:val="right"/>
              <w:rPr>
                <w:rFonts w:ascii="Times New Roman" w:hAnsi="Times New Roman"/>
                <w:b/>
                <w:sz w:val="24"/>
                <w:szCs w:val="24"/>
                <w:lang w:val="tt-RU"/>
              </w:rPr>
            </w:pPr>
            <w:r w:rsidRPr="0006003B">
              <w:rPr>
                <w:rFonts w:ascii="Times New Roman" w:hAnsi="Times New Roman"/>
                <w:b/>
                <w:sz w:val="24"/>
                <w:szCs w:val="24"/>
                <w:lang w:val="tt-RU"/>
              </w:rPr>
              <w:t>1</w:t>
            </w:r>
          </w:p>
        </w:tc>
      </w:tr>
      <w:tr w:rsidR="0006003B" w:rsidRPr="0006003B" w:rsidTr="008C04AA">
        <w:trPr>
          <w:trHeight w:val="323"/>
        </w:trPr>
        <w:tc>
          <w:tcPr>
            <w:tcW w:w="1383" w:type="dxa"/>
          </w:tcPr>
          <w:p w:rsidR="0006003B" w:rsidRPr="0006003B" w:rsidRDefault="0006003B" w:rsidP="0006003B">
            <w:pPr>
              <w:tabs>
                <w:tab w:val="left" w:pos="0"/>
              </w:tabs>
              <w:jc w:val="right"/>
              <w:rPr>
                <w:rFonts w:ascii="Times New Roman" w:hAnsi="Times New Roman"/>
                <w:sz w:val="24"/>
                <w:szCs w:val="24"/>
                <w:lang w:val="tt-RU"/>
              </w:rPr>
            </w:pPr>
            <w:r w:rsidRPr="0006003B">
              <w:rPr>
                <w:rFonts w:ascii="Times New Roman" w:hAnsi="Times New Roman"/>
                <w:sz w:val="24"/>
                <w:szCs w:val="24"/>
                <w:lang w:val="tt-RU"/>
              </w:rPr>
              <w:t>2</w:t>
            </w:r>
          </w:p>
        </w:tc>
        <w:tc>
          <w:tcPr>
            <w:tcW w:w="5666" w:type="dxa"/>
          </w:tcPr>
          <w:p w:rsidR="0006003B" w:rsidRPr="0006003B" w:rsidRDefault="0006003B" w:rsidP="0006003B">
            <w:pPr>
              <w:tabs>
                <w:tab w:val="left" w:pos="0"/>
              </w:tabs>
              <w:rPr>
                <w:rFonts w:ascii="Times New Roman" w:hAnsi="Times New Roman"/>
                <w:sz w:val="24"/>
                <w:szCs w:val="24"/>
                <w:lang w:val="tt-RU"/>
              </w:rPr>
            </w:pPr>
            <w:r w:rsidRPr="0006003B">
              <w:rPr>
                <w:rFonts w:ascii="Times New Roman" w:hAnsi="Times New Roman"/>
                <w:sz w:val="24"/>
                <w:szCs w:val="24"/>
                <w:lang w:val="tt-RU"/>
              </w:rPr>
              <w:t>Повторение пройденного материала</w:t>
            </w:r>
          </w:p>
        </w:tc>
        <w:tc>
          <w:tcPr>
            <w:tcW w:w="1661" w:type="dxa"/>
          </w:tcPr>
          <w:p w:rsidR="0006003B" w:rsidRPr="0006003B" w:rsidRDefault="0006003B" w:rsidP="0006003B">
            <w:pPr>
              <w:tabs>
                <w:tab w:val="left" w:pos="0"/>
              </w:tabs>
              <w:jc w:val="right"/>
              <w:rPr>
                <w:rFonts w:ascii="Times New Roman" w:hAnsi="Times New Roman"/>
                <w:b/>
                <w:sz w:val="24"/>
                <w:szCs w:val="24"/>
                <w:lang w:val="tt-RU"/>
              </w:rPr>
            </w:pPr>
            <w:r w:rsidRPr="0006003B">
              <w:rPr>
                <w:rFonts w:ascii="Times New Roman" w:hAnsi="Times New Roman"/>
                <w:b/>
                <w:sz w:val="24"/>
                <w:szCs w:val="24"/>
                <w:lang w:val="tt-RU"/>
              </w:rPr>
              <w:t>6</w:t>
            </w:r>
          </w:p>
        </w:tc>
      </w:tr>
      <w:tr w:rsidR="0006003B" w:rsidRPr="0006003B" w:rsidTr="008C04AA">
        <w:trPr>
          <w:trHeight w:val="308"/>
        </w:trPr>
        <w:tc>
          <w:tcPr>
            <w:tcW w:w="1383" w:type="dxa"/>
          </w:tcPr>
          <w:p w:rsidR="0006003B" w:rsidRPr="0006003B" w:rsidRDefault="0006003B" w:rsidP="0006003B">
            <w:pPr>
              <w:tabs>
                <w:tab w:val="left" w:pos="0"/>
              </w:tabs>
              <w:jc w:val="right"/>
              <w:rPr>
                <w:rFonts w:ascii="Times New Roman" w:hAnsi="Times New Roman"/>
                <w:sz w:val="24"/>
                <w:szCs w:val="24"/>
                <w:lang w:val="tt-RU"/>
              </w:rPr>
            </w:pPr>
            <w:r w:rsidRPr="0006003B">
              <w:rPr>
                <w:rFonts w:ascii="Times New Roman" w:hAnsi="Times New Roman"/>
                <w:sz w:val="24"/>
                <w:szCs w:val="24"/>
                <w:lang w:val="tt-RU"/>
              </w:rPr>
              <w:t>3</w:t>
            </w:r>
          </w:p>
        </w:tc>
        <w:tc>
          <w:tcPr>
            <w:tcW w:w="5666" w:type="dxa"/>
          </w:tcPr>
          <w:p w:rsidR="0006003B" w:rsidRPr="0006003B" w:rsidRDefault="0006003B" w:rsidP="0006003B">
            <w:pPr>
              <w:tabs>
                <w:tab w:val="left" w:pos="0"/>
              </w:tabs>
              <w:rPr>
                <w:rFonts w:ascii="Times New Roman" w:hAnsi="Times New Roman"/>
                <w:sz w:val="24"/>
                <w:szCs w:val="24"/>
                <w:lang w:val="tt-RU"/>
              </w:rPr>
            </w:pPr>
            <w:r w:rsidRPr="0006003B">
              <w:rPr>
                <w:rFonts w:ascii="Times New Roman" w:hAnsi="Times New Roman"/>
                <w:sz w:val="24"/>
                <w:szCs w:val="24"/>
                <w:lang w:val="tt-RU"/>
              </w:rPr>
              <w:t>Прямая и косвенная  речь</w:t>
            </w:r>
          </w:p>
        </w:tc>
        <w:tc>
          <w:tcPr>
            <w:tcW w:w="1661" w:type="dxa"/>
          </w:tcPr>
          <w:p w:rsidR="0006003B" w:rsidRPr="0006003B" w:rsidRDefault="0006003B" w:rsidP="0006003B">
            <w:pPr>
              <w:tabs>
                <w:tab w:val="left" w:pos="0"/>
              </w:tabs>
              <w:jc w:val="right"/>
              <w:rPr>
                <w:rFonts w:ascii="Times New Roman" w:hAnsi="Times New Roman"/>
                <w:b/>
                <w:sz w:val="24"/>
                <w:szCs w:val="24"/>
                <w:lang w:val="tt-RU"/>
              </w:rPr>
            </w:pPr>
            <w:r w:rsidRPr="0006003B">
              <w:rPr>
                <w:rFonts w:ascii="Times New Roman" w:hAnsi="Times New Roman"/>
                <w:b/>
                <w:sz w:val="24"/>
                <w:szCs w:val="24"/>
                <w:lang w:val="tt-RU"/>
              </w:rPr>
              <w:t>1</w:t>
            </w:r>
          </w:p>
        </w:tc>
      </w:tr>
      <w:tr w:rsidR="0006003B" w:rsidRPr="0006003B" w:rsidTr="008C04AA">
        <w:trPr>
          <w:trHeight w:val="323"/>
        </w:trPr>
        <w:tc>
          <w:tcPr>
            <w:tcW w:w="1383" w:type="dxa"/>
          </w:tcPr>
          <w:p w:rsidR="0006003B" w:rsidRPr="0006003B" w:rsidRDefault="0006003B" w:rsidP="0006003B">
            <w:pPr>
              <w:tabs>
                <w:tab w:val="left" w:pos="0"/>
              </w:tabs>
              <w:jc w:val="right"/>
              <w:rPr>
                <w:rFonts w:ascii="Times New Roman" w:hAnsi="Times New Roman"/>
                <w:sz w:val="24"/>
                <w:szCs w:val="24"/>
                <w:lang w:val="tt-RU"/>
              </w:rPr>
            </w:pPr>
            <w:r w:rsidRPr="0006003B">
              <w:rPr>
                <w:rFonts w:ascii="Times New Roman" w:hAnsi="Times New Roman"/>
                <w:sz w:val="24"/>
                <w:szCs w:val="24"/>
                <w:lang w:val="tt-RU"/>
              </w:rPr>
              <w:t>4</w:t>
            </w:r>
          </w:p>
        </w:tc>
        <w:tc>
          <w:tcPr>
            <w:tcW w:w="5666" w:type="dxa"/>
          </w:tcPr>
          <w:p w:rsidR="0006003B" w:rsidRPr="0006003B" w:rsidRDefault="0006003B" w:rsidP="0006003B">
            <w:pPr>
              <w:tabs>
                <w:tab w:val="left" w:pos="0"/>
              </w:tabs>
              <w:rPr>
                <w:rFonts w:ascii="Times New Roman" w:hAnsi="Times New Roman"/>
                <w:sz w:val="24"/>
                <w:szCs w:val="24"/>
                <w:lang w:val="tt-RU"/>
              </w:rPr>
            </w:pPr>
            <w:r w:rsidRPr="0006003B">
              <w:rPr>
                <w:rFonts w:ascii="Times New Roman" w:hAnsi="Times New Roman"/>
                <w:sz w:val="24"/>
                <w:szCs w:val="24"/>
                <w:lang w:val="tt-RU"/>
              </w:rPr>
              <w:t>Сложносочинненое предложения</w:t>
            </w:r>
          </w:p>
        </w:tc>
        <w:tc>
          <w:tcPr>
            <w:tcW w:w="1661" w:type="dxa"/>
          </w:tcPr>
          <w:p w:rsidR="0006003B" w:rsidRPr="0006003B" w:rsidRDefault="0006003B" w:rsidP="0006003B">
            <w:pPr>
              <w:tabs>
                <w:tab w:val="left" w:pos="0"/>
              </w:tabs>
              <w:jc w:val="right"/>
              <w:rPr>
                <w:rFonts w:ascii="Times New Roman" w:hAnsi="Times New Roman"/>
                <w:b/>
                <w:sz w:val="24"/>
                <w:szCs w:val="24"/>
                <w:lang w:val="tt-RU"/>
              </w:rPr>
            </w:pPr>
            <w:r w:rsidRPr="0006003B">
              <w:rPr>
                <w:rFonts w:ascii="Times New Roman" w:hAnsi="Times New Roman"/>
                <w:b/>
                <w:sz w:val="24"/>
                <w:szCs w:val="24"/>
                <w:lang w:val="tt-RU"/>
              </w:rPr>
              <w:t>2</w:t>
            </w:r>
          </w:p>
        </w:tc>
      </w:tr>
      <w:tr w:rsidR="0006003B" w:rsidRPr="0006003B" w:rsidTr="008C04AA">
        <w:trPr>
          <w:trHeight w:val="323"/>
        </w:trPr>
        <w:tc>
          <w:tcPr>
            <w:tcW w:w="1383" w:type="dxa"/>
          </w:tcPr>
          <w:p w:rsidR="0006003B" w:rsidRPr="0006003B" w:rsidRDefault="0006003B" w:rsidP="0006003B">
            <w:pPr>
              <w:tabs>
                <w:tab w:val="left" w:pos="0"/>
              </w:tabs>
              <w:jc w:val="right"/>
              <w:rPr>
                <w:rFonts w:ascii="Times New Roman" w:hAnsi="Times New Roman"/>
                <w:sz w:val="24"/>
                <w:szCs w:val="24"/>
                <w:lang w:val="tt-RU"/>
              </w:rPr>
            </w:pPr>
            <w:r w:rsidRPr="0006003B">
              <w:rPr>
                <w:rFonts w:ascii="Times New Roman" w:hAnsi="Times New Roman"/>
                <w:sz w:val="24"/>
                <w:szCs w:val="24"/>
                <w:lang w:val="tt-RU"/>
              </w:rPr>
              <w:t>5</w:t>
            </w:r>
          </w:p>
        </w:tc>
        <w:tc>
          <w:tcPr>
            <w:tcW w:w="5666" w:type="dxa"/>
          </w:tcPr>
          <w:p w:rsidR="0006003B" w:rsidRPr="0006003B" w:rsidRDefault="0006003B" w:rsidP="0006003B">
            <w:pPr>
              <w:tabs>
                <w:tab w:val="left" w:pos="0"/>
              </w:tabs>
              <w:rPr>
                <w:rFonts w:ascii="Times New Roman" w:hAnsi="Times New Roman"/>
                <w:sz w:val="24"/>
                <w:szCs w:val="24"/>
                <w:lang w:val="tt-RU"/>
              </w:rPr>
            </w:pPr>
            <w:r w:rsidRPr="0006003B">
              <w:rPr>
                <w:rFonts w:ascii="Times New Roman" w:hAnsi="Times New Roman"/>
                <w:sz w:val="24"/>
                <w:szCs w:val="24"/>
                <w:lang w:val="tt-RU"/>
              </w:rPr>
              <w:t xml:space="preserve">Сложноподчиненное предложения </w:t>
            </w:r>
          </w:p>
        </w:tc>
        <w:tc>
          <w:tcPr>
            <w:tcW w:w="1661" w:type="dxa"/>
          </w:tcPr>
          <w:p w:rsidR="0006003B" w:rsidRPr="0006003B" w:rsidRDefault="0006003B" w:rsidP="0006003B">
            <w:pPr>
              <w:tabs>
                <w:tab w:val="left" w:pos="0"/>
              </w:tabs>
              <w:jc w:val="right"/>
              <w:rPr>
                <w:rFonts w:ascii="Times New Roman" w:hAnsi="Times New Roman"/>
                <w:b/>
                <w:sz w:val="24"/>
                <w:szCs w:val="24"/>
                <w:lang w:val="tt-RU"/>
              </w:rPr>
            </w:pPr>
            <w:r w:rsidRPr="0006003B">
              <w:rPr>
                <w:rFonts w:ascii="Times New Roman" w:hAnsi="Times New Roman"/>
                <w:b/>
                <w:sz w:val="24"/>
                <w:szCs w:val="24"/>
                <w:lang w:val="tt-RU"/>
              </w:rPr>
              <w:t>19</w:t>
            </w:r>
          </w:p>
        </w:tc>
      </w:tr>
      <w:tr w:rsidR="0006003B" w:rsidRPr="0006003B" w:rsidTr="008C04AA">
        <w:trPr>
          <w:trHeight w:val="323"/>
        </w:trPr>
        <w:tc>
          <w:tcPr>
            <w:tcW w:w="1383" w:type="dxa"/>
          </w:tcPr>
          <w:p w:rsidR="0006003B" w:rsidRPr="0006003B" w:rsidRDefault="0006003B" w:rsidP="0006003B">
            <w:pPr>
              <w:tabs>
                <w:tab w:val="left" w:pos="0"/>
              </w:tabs>
              <w:jc w:val="right"/>
              <w:rPr>
                <w:rFonts w:ascii="Times New Roman" w:hAnsi="Times New Roman"/>
                <w:sz w:val="24"/>
                <w:szCs w:val="24"/>
                <w:lang w:val="tt-RU"/>
              </w:rPr>
            </w:pPr>
            <w:r w:rsidRPr="0006003B">
              <w:rPr>
                <w:rFonts w:ascii="Times New Roman" w:hAnsi="Times New Roman"/>
                <w:sz w:val="24"/>
                <w:szCs w:val="24"/>
                <w:lang w:val="tt-RU"/>
              </w:rPr>
              <w:t>6</w:t>
            </w:r>
          </w:p>
        </w:tc>
        <w:tc>
          <w:tcPr>
            <w:tcW w:w="5666" w:type="dxa"/>
          </w:tcPr>
          <w:p w:rsidR="0006003B" w:rsidRPr="0006003B" w:rsidRDefault="0006003B" w:rsidP="0006003B">
            <w:pPr>
              <w:tabs>
                <w:tab w:val="left" w:pos="0"/>
              </w:tabs>
              <w:rPr>
                <w:rFonts w:ascii="Times New Roman" w:hAnsi="Times New Roman"/>
                <w:sz w:val="24"/>
                <w:szCs w:val="24"/>
                <w:lang w:val="tt-RU"/>
              </w:rPr>
            </w:pPr>
            <w:r w:rsidRPr="0006003B">
              <w:rPr>
                <w:rFonts w:ascii="Times New Roman" w:hAnsi="Times New Roman"/>
                <w:sz w:val="24"/>
                <w:szCs w:val="24"/>
                <w:lang w:val="tt-RU"/>
              </w:rPr>
              <w:t>Сложные конструкции</w:t>
            </w:r>
          </w:p>
        </w:tc>
        <w:tc>
          <w:tcPr>
            <w:tcW w:w="1661" w:type="dxa"/>
          </w:tcPr>
          <w:p w:rsidR="0006003B" w:rsidRPr="0006003B" w:rsidRDefault="0006003B" w:rsidP="0006003B">
            <w:pPr>
              <w:tabs>
                <w:tab w:val="left" w:pos="0"/>
              </w:tabs>
              <w:jc w:val="right"/>
              <w:rPr>
                <w:rFonts w:ascii="Times New Roman" w:hAnsi="Times New Roman"/>
                <w:b/>
                <w:sz w:val="24"/>
                <w:szCs w:val="24"/>
                <w:lang w:val="tt-RU"/>
              </w:rPr>
            </w:pPr>
            <w:r w:rsidRPr="0006003B">
              <w:rPr>
                <w:rFonts w:ascii="Times New Roman" w:hAnsi="Times New Roman"/>
                <w:b/>
                <w:sz w:val="24"/>
                <w:szCs w:val="24"/>
                <w:lang w:val="tt-RU"/>
              </w:rPr>
              <w:t>12</w:t>
            </w:r>
          </w:p>
        </w:tc>
      </w:tr>
      <w:tr w:rsidR="0006003B" w:rsidRPr="0006003B" w:rsidTr="008C04AA">
        <w:trPr>
          <w:trHeight w:val="147"/>
        </w:trPr>
        <w:tc>
          <w:tcPr>
            <w:tcW w:w="1383" w:type="dxa"/>
          </w:tcPr>
          <w:p w:rsidR="0006003B" w:rsidRPr="0006003B" w:rsidRDefault="0006003B" w:rsidP="0006003B">
            <w:pPr>
              <w:tabs>
                <w:tab w:val="left" w:pos="0"/>
              </w:tabs>
              <w:jc w:val="right"/>
              <w:rPr>
                <w:rFonts w:ascii="Times New Roman" w:hAnsi="Times New Roman"/>
                <w:sz w:val="24"/>
                <w:szCs w:val="24"/>
                <w:lang w:val="tt-RU"/>
              </w:rPr>
            </w:pPr>
            <w:r w:rsidRPr="0006003B">
              <w:rPr>
                <w:rFonts w:ascii="Times New Roman" w:hAnsi="Times New Roman"/>
                <w:sz w:val="24"/>
                <w:szCs w:val="24"/>
                <w:lang w:val="tt-RU"/>
              </w:rPr>
              <w:t>7</w:t>
            </w:r>
          </w:p>
        </w:tc>
        <w:tc>
          <w:tcPr>
            <w:tcW w:w="5666" w:type="dxa"/>
          </w:tcPr>
          <w:p w:rsidR="0006003B" w:rsidRPr="0006003B" w:rsidRDefault="0006003B" w:rsidP="0006003B">
            <w:pPr>
              <w:tabs>
                <w:tab w:val="left" w:pos="0"/>
              </w:tabs>
              <w:rPr>
                <w:rFonts w:ascii="Times New Roman" w:hAnsi="Times New Roman"/>
                <w:sz w:val="24"/>
                <w:szCs w:val="24"/>
                <w:lang w:val="tt-RU"/>
              </w:rPr>
            </w:pPr>
            <w:r w:rsidRPr="0006003B">
              <w:rPr>
                <w:rFonts w:ascii="Times New Roman" w:eastAsia="Times New Roman" w:hAnsi="Times New Roman"/>
                <w:sz w:val="24"/>
                <w:szCs w:val="24"/>
                <w:lang w:val="tt-RU"/>
              </w:rPr>
              <w:t>Пунктуация</w:t>
            </w:r>
          </w:p>
        </w:tc>
        <w:tc>
          <w:tcPr>
            <w:tcW w:w="1661" w:type="dxa"/>
          </w:tcPr>
          <w:p w:rsidR="0006003B" w:rsidRPr="0006003B" w:rsidRDefault="0006003B" w:rsidP="0006003B">
            <w:pPr>
              <w:tabs>
                <w:tab w:val="left" w:pos="0"/>
              </w:tabs>
              <w:jc w:val="right"/>
              <w:rPr>
                <w:rFonts w:ascii="Times New Roman" w:hAnsi="Times New Roman"/>
                <w:b/>
                <w:sz w:val="24"/>
                <w:szCs w:val="24"/>
                <w:lang w:val="tt-RU"/>
              </w:rPr>
            </w:pPr>
            <w:r w:rsidRPr="0006003B">
              <w:rPr>
                <w:rFonts w:ascii="Times New Roman" w:hAnsi="Times New Roman"/>
                <w:b/>
                <w:sz w:val="24"/>
                <w:szCs w:val="24"/>
                <w:lang w:val="tt-RU"/>
              </w:rPr>
              <w:t>4</w:t>
            </w:r>
          </w:p>
        </w:tc>
      </w:tr>
      <w:tr w:rsidR="0006003B" w:rsidRPr="0006003B" w:rsidTr="008C04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23"/>
        </w:trPr>
        <w:tc>
          <w:tcPr>
            <w:tcW w:w="1383" w:type="dxa"/>
          </w:tcPr>
          <w:p w:rsidR="0006003B" w:rsidRPr="0006003B" w:rsidRDefault="0006003B" w:rsidP="0006003B">
            <w:pPr>
              <w:tabs>
                <w:tab w:val="left" w:pos="0"/>
              </w:tabs>
              <w:jc w:val="right"/>
              <w:rPr>
                <w:rFonts w:ascii="Times New Roman" w:hAnsi="Times New Roman"/>
                <w:sz w:val="24"/>
                <w:szCs w:val="24"/>
                <w:lang w:val="tt-RU"/>
              </w:rPr>
            </w:pPr>
            <w:r w:rsidRPr="0006003B">
              <w:rPr>
                <w:rFonts w:ascii="Times New Roman" w:hAnsi="Times New Roman"/>
                <w:sz w:val="24"/>
                <w:szCs w:val="24"/>
                <w:lang w:val="tt-RU"/>
              </w:rPr>
              <w:t>8</w:t>
            </w:r>
          </w:p>
        </w:tc>
        <w:tc>
          <w:tcPr>
            <w:tcW w:w="5666" w:type="dxa"/>
          </w:tcPr>
          <w:p w:rsidR="0006003B" w:rsidRPr="0006003B" w:rsidRDefault="0006003B" w:rsidP="0006003B">
            <w:pPr>
              <w:tabs>
                <w:tab w:val="left" w:pos="0"/>
              </w:tabs>
              <w:rPr>
                <w:rFonts w:ascii="Times New Roman" w:hAnsi="Times New Roman"/>
                <w:sz w:val="24"/>
                <w:szCs w:val="24"/>
                <w:lang w:val="tt-RU"/>
              </w:rPr>
            </w:pPr>
            <w:r w:rsidRPr="0006003B">
              <w:rPr>
                <w:rFonts w:ascii="Times New Roman" w:hAnsi="Times New Roman"/>
                <w:sz w:val="24"/>
                <w:szCs w:val="24"/>
                <w:lang w:val="tt-RU"/>
              </w:rPr>
              <w:t xml:space="preserve">Синтаксис </w:t>
            </w:r>
          </w:p>
        </w:tc>
        <w:tc>
          <w:tcPr>
            <w:tcW w:w="1661" w:type="dxa"/>
          </w:tcPr>
          <w:p w:rsidR="0006003B" w:rsidRPr="0006003B" w:rsidRDefault="0006003B" w:rsidP="0006003B">
            <w:pPr>
              <w:tabs>
                <w:tab w:val="left" w:pos="0"/>
              </w:tabs>
              <w:jc w:val="right"/>
              <w:rPr>
                <w:rFonts w:ascii="Times New Roman" w:hAnsi="Times New Roman"/>
                <w:b/>
                <w:sz w:val="24"/>
                <w:szCs w:val="24"/>
                <w:lang w:val="tt-RU"/>
              </w:rPr>
            </w:pPr>
            <w:r w:rsidRPr="0006003B">
              <w:rPr>
                <w:rFonts w:ascii="Times New Roman" w:hAnsi="Times New Roman"/>
                <w:b/>
                <w:sz w:val="24"/>
                <w:szCs w:val="24"/>
                <w:lang w:val="tt-RU"/>
              </w:rPr>
              <w:t>4</w:t>
            </w:r>
          </w:p>
        </w:tc>
      </w:tr>
      <w:tr w:rsidR="0006003B" w:rsidRPr="0006003B" w:rsidTr="008C04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2"/>
        </w:trPr>
        <w:tc>
          <w:tcPr>
            <w:tcW w:w="1383" w:type="dxa"/>
          </w:tcPr>
          <w:p w:rsidR="0006003B" w:rsidRPr="0006003B" w:rsidRDefault="0006003B" w:rsidP="0006003B">
            <w:pPr>
              <w:tabs>
                <w:tab w:val="left" w:pos="0"/>
              </w:tabs>
              <w:jc w:val="right"/>
              <w:rPr>
                <w:rFonts w:ascii="Times New Roman" w:hAnsi="Times New Roman"/>
                <w:sz w:val="24"/>
                <w:szCs w:val="24"/>
                <w:lang w:val="tt-RU"/>
              </w:rPr>
            </w:pPr>
            <w:r w:rsidRPr="0006003B">
              <w:rPr>
                <w:rFonts w:ascii="Times New Roman" w:hAnsi="Times New Roman"/>
                <w:sz w:val="24"/>
                <w:szCs w:val="24"/>
                <w:lang w:val="tt-RU"/>
              </w:rPr>
              <w:t>9</w:t>
            </w:r>
          </w:p>
        </w:tc>
        <w:tc>
          <w:tcPr>
            <w:tcW w:w="5666" w:type="dxa"/>
          </w:tcPr>
          <w:p w:rsidR="0006003B" w:rsidRPr="0006003B" w:rsidRDefault="0006003B" w:rsidP="0006003B">
            <w:pPr>
              <w:tabs>
                <w:tab w:val="left" w:pos="0"/>
              </w:tabs>
              <w:rPr>
                <w:rFonts w:ascii="Times New Roman" w:hAnsi="Times New Roman"/>
                <w:sz w:val="24"/>
                <w:szCs w:val="24"/>
                <w:lang w:val="tt-RU"/>
              </w:rPr>
            </w:pPr>
            <w:r w:rsidRPr="0006003B">
              <w:rPr>
                <w:rFonts w:ascii="Times New Roman" w:hAnsi="Times New Roman"/>
                <w:sz w:val="24"/>
                <w:szCs w:val="24"/>
                <w:lang w:val="tt-RU"/>
              </w:rPr>
              <w:t>Диктант</w:t>
            </w:r>
          </w:p>
        </w:tc>
        <w:tc>
          <w:tcPr>
            <w:tcW w:w="1661" w:type="dxa"/>
          </w:tcPr>
          <w:p w:rsidR="0006003B" w:rsidRPr="0006003B" w:rsidRDefault="0006003B" w:rsidP="0006003B">
            <w:pPr>
              <w:tabs>
                <w:tab w:val="left" w:pos="0"/>
              </w:tabs>
              <w:jc w:val="right"/>
              <w:rPr>
                <w:rFonts w:ascii="Times New Roman" w:hAnsi="Times New Roman"/>
                <w:b/>
                <w:sz w:val="24"/>
                <w:szCs w:val="24"/>
                <w:lang w:val="tt-RU"/>
              </w:rPr>
            </w:pPr>
            <w:r w:rsidRPr="0006003B">
              <w:rPr>
                <w:rFonts w:ascii="Times New Roman" w:hAnsi="Times New Roman"/>
                <w:b/>
                <w:sz w:val="24"/>
                <w:szCs w:val="24"/>
                <w:lang w:val="tt-RU"/>
              </w:rPr>
              <w:t>8</w:t>
            </w:r>
          </w:p>
        </w:tc>
      </w:tr>
      <w:tr w:rsidR="0006003B" w:rsidRPr="0006003B" w:rsidTr="008C04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23"/>
        </w:trPr>
        <w:tc>
          <w:tcPr>
            <w:tcW w:w="1383" w:type="dxa"/>
          </w:tcPr>
          <w:p w:rsidR="0006003B" w:rsidRPr="0006003B" w:rsidRDefault="0006003B" w:rsidP="0006003B">
            <w:pPr>
              <w:tabs>
                <w:tab w:val="left" w:pos="0"/>
              </w:tabs>
              <w:jc w:val="right"/>
              <w:rPr>
                <w:rFonts w:ascii="Times New Roman" w:hAnsi="Times New Roman"/>
                <w:sz w:val="24"/>
                <w:szCs w:val="24"/>
                <w:lang w:val="tt-RU"/>
              </w:rPr>
            </w:pPr>
            <w:r w:rsidRPr="0006003B">
              <w:rPr>
                <w:rFonts w:ascii="Times New Roman" w:hAnsi="Times New Roman"/>
                <w:sz w:val="24"/>
                <w:szCs w:val="24"/>
                <w:lang w:val="tt-RU"/>
              </w:rPr>
              <w:t>10</w:t>
            </w:r>
          </w:p>
        </w:tc>
        <w:tc>
          <w:tcPr>
            <w:tcW w:w="5666" w:type="dxa"/>
          </w:tcPr>
          <w:p w:rsidR="0006003B" w:rsidRPr="0006003B" w:rsidRDefault="0006003B" w:rsidP="0006003B">
            <w:pPr>
              <w:tabs>
                <w:tab w:val="left" w:pos="0"/>
              </w:tabs>
              <w:rPr>
                <w:rFonts w:ascii="Times New Roman" w:hAnsi="Times New Roman"/>
                <w:sz w:val="24"/>
                <w:szCs w:val="24"/>
                <w:lang w:val="tt-RU"/>
              </w:rPr>
            </w:pPr>
            <w:r w:rsidRPr="0006003B">
              <w:rPr>
                <w:rFonts w:ascii="Times New Roman" w:hAnsi="Times New Roman"/>
                <w:sz w:val="24"/>
                <w:szCs w:val="24"/>
                <w:lang w:val="tt-RU"/>
              </w:rPr>
              <w:t>Развитие связной речи</w:t>
            </w:r>
          </w:p>
        </w:tc>
        <w:tc>
          <w:tcPr>
            <w:tcW w:w="1661" w:type="dxa"/>
          </w:tcPr>
          <w:p w:rsidR="0006003B" w:rsidRPr="0006003B" w:rsidRDefault="0006003B" w:rsidP="0006003B">
            <w:pPr>
              <w:tabs>
                <w:tab w:val="left" w:pos="0"/>
              </w:tabs>
              <w:jc w:val="right"/>
              <w:rPr>
                <w:rFonts w:ascii="Times New Roman" w:hAnsi="Times New Roman"/>
                <w:b/>
                <w:sz w:val="24"/>
                <w:szCs w:val="24"/>
                <w:lang w:val="tt-RU"/>
              </w:rPr>
            </w:pPr>
            <w:r w:rsidRPr="0006003B">
              <w:rPr>
                <w:rFonts w:ascii="Times New Roman" w:hAnsi="Times New Roman"/>
                <w:b/>
                <w:sz w:val="24"/>
                <w:szCs w:val="24"/>
                <w:lang w:val="tt-RU"/>
              </w:rPr>
              <w:t>13</w:t>
            </w:r>
          </w:p>
        </w:tc>
      </w:tr>
      <w:tr w:rsidR="0006003B" w:rsidRPr="0006003B" w:rsidTr="008C04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39"/>
        </w:trPr>
        <w:tc>
          <w:tcPr>
            <w:tcW w:w="1383" w:type="dxa"/>
          </w:tcPr>
          <w:p w:rsidR="0006003B" w:rsidRPr="0006003B" w:rsidRDefault="0006003B" w:rsidP="0006003B">
            <w:pPr>
              <w:tabs>
                <w:tab w:val="left" w:pos="0"/>
              </w:tabs>
              <w:jc w:val="center"/>
              <w:rPr>
                <w:rFonts w:ascii="Times New Roman" w:hAnsi="Times New Roman"/>
                <w:b/>
                <w:sz w:val="24"/>
                <w:szCs w:val="24"/>
                <w:lang w:val="tt-RU"/>
              </w:rPr>
            </w:pPr>
          </w:p>
        </w:tc>
        <w:tc>
          <w:tcPr>
            <w:tcW w:w="5666" w:type="dxa"/>
          </w:tcPr>
          <w:p w:rsidR="0006003B" w:rsidRPr="0006003B" w:rsidRDefault="0006003B" w:rsidP="0006003B">
            <w:pPr>
              <w:tabs>
                <w:tab w:val="left" w:pos="0"/>
              </w:tabs>
              <w:jc w:val="center"/>
              <w:rPr>
                <w:rFonts w:ascii="Times New Roman" w:hAnsi="Times New Roman"/>
                <w:b/>
                <w:sz w:val="24"/>
                <w:szCs w:val="24"/>
                <w:lang w:val="tt-RU"/>
              </w:rPr>
            </w:pPr>
            <w:r w:rsidRPr="0006003B">
              <w:rPr>
                <w:rFonts w:ascii="Times New Roman" w:hAnsi="Times New Roman"/>
                <w:b/>
                <w:sz w:val="24"/>
                <w:szCs w:val="24"/>
                <w:lang w:val="tt-RU"/>
              </w:rPr>
              <w:t>Всего</w:t>
            </w:r>
          </w:p>
        </w:tc>
        <w:tc>
          <w:tcPr>
            <w:tcW w:w="1661" w:type="dxa"/>
          </w:tcPr>
          <w:p w:rsidR="0006003B" w:rsidRPr="0006003B" w:rsidRDefault="0006003B" w:rsidP="0006003B">
            <w:pPr>
              <w:tabs>
                <w:tab w:val="left" w:pos="0"/>
              </w:tabs>
              <w:jc w:val="right"/>
              <w:rPr>
                <w:rFonts w:ascii="Times New Roman" w:hAnsi="Times New Roman"/>
                <w:b/>
                <w:sz w:val="24"/>
                <w:szCs w:val="24"/>
                <w:lang w:val="tt-RU"/>
              </w:rPr>
            </w:pPr>
            <w:r w:rsidRPr="0006003B">
              <w:rPr>
                <w:rFonts w:ascii="Times New Roman" w:hAnsi="Times New Roman"/>
                <w:b/>
                <w:sz w:val="24"/>
                <w:szCs w:val="24"/>
                <w:lang w:val="tt-RU"/>
              </w:rPr>
              <w:t>70</w:t>
            </w:r>
          </w:p>
        </w:tc>
      </w:tr>
    </w:tbl>
    <w:p w:rsidR="0006003B" w:rsidRPr="0006003B" w:rsidRDefault="0006003B" w:rsidP="0006003B">
      <w:pPr>
        <w:tabs>
          <w:tab w:val="left" w:pos="0"/>
          <w:tab w:val="left" w:pos="2190"/>
        </w:tabs>
        <w:spacing w:after="0" w:line="240" w:lineRule="auto"/>
        <w:jc w:val="center"/>
        <w:rPr>
          <w:rFonts w:ascii="Times New Roman" w:hAnsi="Times New Roman" w:cs="Times New Roman"/>
          <w:b/>
          <w:sz w:val="24"/>
          <w:szCs w:val="24"/>
          <w:lang w:val="tt-RU"/>
        </w:rPr>
      </w:pPr>
    </w:p>
    <w:p w:rsidR="0006003B" w:rsidRPr="0006003B" w:rsidRDefault="0006003B" w:rsidP="0006003B">
      <w:pPr>
        <w:pStyle w:val="Default"/>
        <w:tabs>
          <w:tab w:val="left" w:pos="0"/>
        </w:tabs>
        <w:jc w:val="both"/>
        <w:outlineLvl w:val="0"/>
        <w:rPr>
          <w:bCs/>
          <w:lang w:val="tt-RU"/>
        </w:rPr>
      </w:pPr>
    </w:p>
    <w:p w:rsidR="0006003B" w:rsidRPr="0006003B" w:rsidRDefault="0006003B" w:rsidP="0006003B">
      <w:pPr>
        <w:pStyle w:val="Default"/>
        <w:tabs>
          <w:tab w:val="left" w:pos="0"/>
        </w:tabs>
        <w:jc w:val="both"/>
        <w:outlineLvl w:val="0"/>
        <w:rPr>
          <w:bCs/>
          <w:lang w:val="tt-RU"/>
        </w:rPr>
      </w:pPr>
    </w:p>
    <w:p w:rsidR="0006003B" w:rsidRPr="0006003B" w:rsidRDefault="0006003B" w:rsidP="0006003B">
      <w:pPr>
        <w:pStyle w:val="Default"/>
        <w:tabs>
          <w:tab w:val="left" w:pos="0"/>
        </w:tabs>
        <w:jc w:val="both"/>
        <w:outlineLvl w:val="0"/>
        <w:rPr>
          <w:bCs/>
          <w:lang w:val="tt-RU"/>
        </w:rPr>
      </w:pPr>
      <w:r w:rsidRPr="0006003B">
        <w:rPr>
          <w:bCs/>
          <w:lang w:val="tt-RU"/>
        </w:rPr>
        <w:t xml:space="preserve">Тематическое  планирование с учетом рабочей программы воспитания.Тәрбиянең эш программасын исәпкә алып,тематик </w:t>
      </w:r>
    </w:p>
    <w:p w:rsidR="0006003B" w:rsidRPr="0006003B" w:rsidRDefault="0006003B" w:rsidP="0006003B">
      <w:pPr>
        <w:pStyle w:val="Default"/>
        <w:tabs>
          <w:tab w:val="left" w:pos="0"/>
        </w:tabs>
        <w:jc w:val="both"/>
        <w:outlineLvl w:val="0"/>
        <w:rPr>
          <w:bCs/>
          <w:lang w:val="tt-RU"/>
        </w:rPr>
      </w:pPr>
    </w:p>
    <w:p w:rsidR="0006003B" w:rsidRPr="0006003B" w:rsidRDefault="0006003B" w:rsidP="0006003B">
      <w:pPr>
        <w:pStyle w:val="Default"/>
        <w:tabs>
          <w:tab w:val="left" w:pos="0"/>
        </w:tabs>
        <w:jc w:val="both"/>
        <w:outlineLvl w:val="0"/>
        <w:rPr>
          <w:bCs/>
          <w:lang w:val="tt-RU"/>
        </w:rPr>
      </w:pPr>
      <w:r w:rsidRPr="0006003B">
        <w:rPr>
          <w:bCs/>
          <w:lang w:val="tt-RU"/>
        </w:rPr>
        <w:t>планлаштыру</w:t>
      </w:r>
    </w:p>
    <w:p w:rsidR="0006003B" w:rsidRPr="0006003B" w:rsidRDefault="0006003B" w:rsidP="0006003B">
      <w:pPr>
        <w:pStyle w:val="Default"/>
        <w:tabs>
          <w:tab w:val="left" w:pos="0"/>
        </w:tabs>
        <w:jc w:val="both"/>
        <w:outlineLvl w:val="0"/>
        <w:rPr>
          <w:bCs/>
          <w:lang w:val="tt-RU"/>
        </w:rPr>
      </w:pPr>
    </w:p>
    <w:tbl>
      <w:tblPr>
        <w:tblStyle w:val="a3"/>
        <w:tblW w:w="0" w:type="auto"/>
        <w:tblLook w:val="04A0"/>
      </w:tblPr>
      <w:tblGrid>
        <w:gridCol w:w="3323"/>
        <w:gridCol w:w="3974"/>
        <w:gridCol w:w="3483"/>
        <w:gridCol w:w="1661"/>
      </w:tblGrid>
      <w:tr w:rsidR="0006003B" w:rsidRPr="0006003B" w:rsidTr="008C04AA">
        <w:tc>
          <w:tcPr>
            <w:tcW w:w="3323" w:type="dxa"/>
          </w:tcPr>
          <w:p w:rsidR="0006003B" w:rsidRPr="0006003B" w:rsidRDefault="0006003B" w:rsidP="0006003B">
            <w:pPr>
              <w:pStyle w:val="Default"/>
              <w:tabs>
                <w:tab w:val="left" w:pos="0"/>
              </w:tabs>
              <w:jc w:val="both"/>
              <w:outlineLvl w:val="0"/>
              <w:rPr>
                <w:bCs/>
                <w:lang w:val="tt-RU"/>
              </w:rPr>
            </w:pPr>
            <w:r w:rsidRPr="0006003B">
              <w:rPr>
                <w:bCs/>
                <w:lang w:val="tt-RU"/>
              </w:rPr>
              <w:t xml:space="preserve">                      №</w:t>
            </w:r>
          </w:p>
        </w:tc>
        <w:tc>
          <w:tcPr>
            <w:tcW w:w="3974" w:type="dxa"/>
          </w:tcPr>
          <w:p w:rsidR="0006003B" w:rsidRPr="0006003B" w:rsidRDefault="0006003B" w:rsidP="0006003B">
            <w:pPr>
              <w:pStyle w:val="Default"/>
              <w:tabs>
                <w:tab w:val="left" w:pos="0"/>
              </w:tabs>
              <w:jc w:val="both"/>
              <w:outlineLvl w:val="0"/>
              <w:rPr>
                <w:bCs/>
                <w:lang w:val="tt-RU"/>
              </w:rPr>
            </w:pPr>
            <w:r w:rsidRPr="0006003B">
              <w:rPr>
                <w:bCs/>
                <w:lang w:val="tt-RU"/>
              </w:rPr>
              <w:t>Тема    раздела</w:t>
            </w:r>
          </w:p>
        </w:tc>
        <w:tc>
          <w:tcPr>
            <w:tcW w:w="3483" w:type="dxa"/>
          </w:tcPr>
          <w:p w:rsidR="0006003B" w:rsidRPr="0006003B" w:rsidRDefault="0006003B" w:rsidP="0006003B">
            <w:pPr>
              <w:pStyle w:val="Default"/>
              <w:tabs>
                <w:tab w:val="left" w:pos="0"/>
              </w:tabs>
              <w:jc w:val="both"/>
              <w:outlineLvl w:val="0"/>
              <w:rPr>
                <w:bCs/>
                <w:lang w:val="tt-RU"/>
              </w:rPr>
            </w:pPr>
            <w:r w:rsidRPr="0006003B">
              <w:rPr>
                <w:bCs/>
                <w:lang w:val="tt-RU"/>
              </w:rPr>
              <w:t>Модуль воспитательной программы “Школьный урок”</w:t>
            </w:r>
          </w:p>
        </w:tc>
        <w:tc>
          <w:tcPr>
            <w:tcW w:w="1661" w:type="dxa"/>
          </w:tcPr>
          <w:p w:rsidR="0006003B" w:rsidRPr="0006003B" w:rsidRDefault="0006003B" w:rsidP="0006003B">
            <w:pPr>
              <w:pStyle w:val="Default"/>
              <w:tabs>
                <w:tab w:val="left" w:pos="0"/>
              </w:tabs>
              <w:jc w:val="both"/>
              <w:outlineLvl w:val="0"/>
              <w:rPr>
                <w:bCs/>
                <w:lang w:val="tt-RU"/>
              </w:rPr>
            </w:pPr>
            <w:r w:rsidRPr="0006003B">
              <w:rPr>
                <w:bCs/>
                <w:lang w:val="tt-RU"/>
              </w:rPr>
              <w:t xml:space="preserve">   Количество часов</w:t>
            </w:r>
          </w:p>
        </w:tc>
      </w:tr>
      <w:tr w:rsidR="0006003B" w:rsidRPr="0006003B" w:rsidTr="008C04AA">
        <w:tc>
          <w:tcPr>
            <w:tcW w:w="3323" w:type="dxa"/>
          </w:tcPr>
          <w:p w:rsidR="0006003B" w:rsidRPr="0006003B" w:rsidRDefault="0006003B" w:rsidP="0006003B">
            <w:pPr>
              <w:pStyle w:val="Default"/>
              <w:tabs>
                <w:tab w:val="left" w:pos="0"/>
              </w:tabs>
              <w:jc w:val="both"/>
              <w:outlineLvl w:val="0"/>
              <w:rPr>
                <w:bCs/>
                <w:lang w:val="tt-RU"/>
              </w:rPr>
            </w:pPr>
            <w:r w:rsidRPr="0006003B">
              <w:rPr>
                <w:bCs/>
                <w:lang w:val="tt-RU"/>
              </w:rPr>
              <w:t xml:space="preserve">                         1</w:t>
            </w:r>
          </w:p>
        </w:tc>
        <w:tc>
          <w:tcPr>
            <w:tcW w:w="3974" w:type="dxa"/>
          </w:tcPr>
          <w:p w:rsidR="0006003B" w:rsidRPr="0006003B" w:rsidRDefault="0006003B" w:rsidP="0006003B">
            <w:pPr>
              <w:pStyle w:val="Default"/>
              <w:tabs>
                <w:tab w:val="left" w:pos="0"/>
              </w:tabs>
              <w:jc w:val="both"/>
              <w:outlineLvl w:val="0"/>
              <w:rPr>
                <w:bCs/>
                <w:lang w:val="tt-RU"/>
              </w:rPr>
            </w:pPr>
            <w:r w:rsidRPr="0006003B">
              <w:rPr>
                <w:bCs/>
                <w:lang w:val="tt-RU"/>
              </w:rPr>
              <w:t>Введение.</w:t>
            </w:r>
            <w:r>
              <w:rPr>
                <w:bCs/>
                <w:lang w:val="tt-RU"/>
              </w:rPr>
              <w:t xml:space="preserve"> </w:t>
            </w:r>
            <w:r w:rsidRPr="0006003B">
              <w:rPr>
                <w:bCs/>
                <w:lang w:val="tt-RU"/>
              </w:rPr>
              <w:t>Повторение.</w:t>
            </w:r>
          </w:p>
          <w:p w:rsidR="0006003B" w:rsidRPr="0006003B" w:rsidRDefault="0006003B" w:rsidP="0006003B">
            <w:pPr>
              <w:pStyle w:val="Default"/>
              <w:tabs>
                <w:tab w:val="left" w:pos="0"/>
              </w:tabs>
              <w:jc w:val="both"/>
              <w:outlineLvl w:val="0"/>
              <w:rPr>
                <w:bCs/>
                <w:lang w:val="tt-RU"/>
              </w:rPr>
            </w:pPr>
            <w:r w:rsidRPr="0006003B">
              <w:rPr>
                <w:bCs/>
                <w:lang w:val="tt-RU"/>
              </w:rPr>
              <w:lastRenderedPageBreak/>
              <w:t>Кереш.</w:t>
            </w:r>
            <w:r>
              <w:rPr>
                <w:bCs/>
                <w:lang w:val="tt-RU"/>
              </w:rPr>
              <w:t xml:space="preserve"> </w:t>
            </w:r>
            <w:r w:rsidRPr="0006003B">
              <w:rPr>
                <w:bCs/>
                <w:lang w:val="tt-RU"/>
              </w:rPr>
              <w:t>7 класста укыганнарны кабатлау</w:t>
            </w:r>
          </w:p>
          <w:p w:rsidR="0006003B" w:rsidRPr="0006003B" w:rsidRDefault="0006003B" w:rsidP="0006003B">
            <w:pPr>
              <w:pStyle w:val="Default"/>
              <w:tabs>
                <w:tab w:val="left" w:pos="0"/>
              </w:tabs>
              <w:jc w:val="both"/>
              <w:outlineLvl w:val="0"/>
              <w:rPr>
                <w:bCs/>
                <w:lang w:val="tt-RU"/>
              </w:rPr>
            </w:pPr>
          </w:p>
        </w:tc>
        <w:tc>
          <w:tcPr>
            <w:tcW w:w="3483" w:type="dxa"/>
          </w:tcPr>
          <w:p w:rsidR="0006003B" w:rsidRPr="0006003B" w:rsidRDefault="0006003B" w:rsidP="0006003B">
            <w:pPr>
              <w:pStyle w:val="Default"/>
              <w:tabs>
                <w:tab w:val="left" w:pos="0"/>
              </w:tabs>
              <w:jc w:val="both"/>
              <w:outlineLvl w:val="0"/>
              <w:rPr>
                <w:bCs/>
                <w:lang w:val="tt-RU"/>
              </w:rPr>
            </w:pPr>
            <w:r w:rsidRPr="0006003B">
              <w:rPr>
                <w:bCs/>
                <w:lang w:val="tt-RU"/>
              </w:rPr>
              <w:lastRenderedPageBreak/>
              <w:t xml:space="preserve">  День знаний.</w:t>
            </w:r>
          </w:p>
          <w:p w:rsidR="0006003B" w:rsidRPr="0006003B" w:rsidRDefault="0006003B" w:rsidP="0006003B">
            <w:pPr>
              <w:pStyle w:val="Default"/>
              <w:tabs>
                <w:tab w:val="left" w:pos="0"/>
              </w:tabs>
              <w:jc w:val="both"/>
              <w:outlineLvl w:val="0"/>
              <w:rPr>
                <w:bCs/>
              </w:rPr>
            </w:pPr>
            <w:r w:rsidRPr="0006003B">
              <w:rPr>
                <w:bCs/>
                <w:lang w:val="tt-RU"/>
              </w:rPr>
              <w:lastRenderedPageBreak/>
              <w:t>В</w:t>
            </w:r>
            <w:proofErr w:type="spellStart"/>
            <w:r w:rsidRPr="0006003B">
              <w:rPr>
                <w:bCs/>
              </w:rPr>
              <w:t>оспитание</w:t>
            </w:r>
            <w:proofErr w:type="spellEnd"/>
            <w:r w:rsidRPr="0006003B">
              <w:rPr>
                <w:bCs/>
              </w:rPr>
              <w:t xml:space="preserve"> любви к родному языку.</w:t>
            </w:r>
          </w:p>
          <w:p w:rsidR="0006003B" w:rsidRPr="0006003B" w:rsidRDefault="0006003B" w:rsidP="0006003B">
            <w:pPr>
              <w:pStyle w:val="Default"/>
              <w:tabs>
                <w:tab w:val="left" w:pos="0"/>
              </w:tabs>
              <w:jc w:val="both"/>
              <w:outlineLvl w:val="0"/>
              <w:rPr>
                <w:bCs/>
                <w:lang w:val="tt-RU"/>
              </w:rPr>
            </w:pPr>
            <w:proofErr w:type="spellStart"/>
            <w:r w:rsidRPr="0006003B">
              <w:rPr>
                <w:bCs/>
              </w:rPr>
              <w:t>Белем</w:t>
            </w:r>
            <w:proofErr w:type="spellEnd"/>
            <w:r w:rsidRPr="0006003B">
              <w:rPr>
                <w:bCs/>
              </w:rPr>
              <w:t xml:space="preserve"> көне</w:t>
            </w:r>
            <w:proofErr w:type="gramStart"/>
            <w:r w:rsidRPr="0006003B">
              <w:rPr>
                <w:bCs/>
              </w:rPr>
              <w:t>.</w:t>
            </w:r>
            <w:r w:rsidRPr="0006003B">
              <w:rPr>
                <w:bCs/>
                <w:lang w:val="tt-RU"/>
              </w:rPr>
              <w:t>Т</w:t>
            </w:r>
            <w:proofErr w:type="gramEnd"/>
            <w:r w:rsidRPr="0006003B">
              <w:rPr>
                <w:bCs/>
                <w:lang w:val="tt-RU"/>
              </w:rPr>
              <w:t>уган телгә мәхәббәт тәрбияләү</w:t>
            </w:r>
          </w:p>
          <w:p w:rsidR="0006003B" w:rsidRPr="0006003B" w:rsidRDefault="0006003B" w:rsidP="0006003B">
            <w:pPr>
              <w:pStyle w:val="Default"/>
              <w:tabs>
                <w:tab w:val="left" w:pos="0"/>
              </w:tabs>
              <w:jc w:val="both"/>
              <w:outlineLvl w:val="0"/>
              <w:rPr>
                <w:bCs/>
                <w:lang w:val="tt-RU"/>
              </w:rPr>
            </w:pPr>
          </w:p>
        </w:tc>
        <w:tc>
          <w:tcPr>
            <w:tcW w:w="1661" w:type="dxa"/>
          </w:tcPr>
          <w:p w:rsidR="0006003B" w:rsidRPr="0006003B" w:rsidRDefault="0006003B" w:rsidP="0006003B">
            <w:pPr>
              <w:pStyle w:val="Default"/>
              <w:tabs>
                <w:tab w:val="left" w:pos="0"/>
              </w:tabs>
              <w:jc w:val="both"/>
              <w:outlineLvl w:val="0"/>
              <w:rPr>
                <w:bCs/>
                <w:lang w:val="tt-RU"/>
              </w:rPr>
            </w:pPr>
            <w:r w:rsidRPr="0006003B">
              <w:rPr>
                <w:bCs/>
                <w:lang w:val="tt-RU"/>
              </w:rPr>
              <w:lastRenderedPageBreak/>
              <w:t xml:space="preserve"> 1</w:t>
            </w:r>
          </w:p>
        </w:tc>
      </w:tr>
      <w:tr w:rsidR="0006003B" w:rsidRPr="0006003B" w:rsidTr="008C04AA">
        <w:tc>
          <w:tcPr>
            <w:tcW w:w="3323" w:type="dxa"/>
          </w:tcPr>
          <w:p w:rsidR="0006003B" w:rsidRPr="0006003B" w:rsidRDefault="0006003B" w:rsidP="0006003B">
            <w:pPr>
              <w:pStyle w:val="Default"/>
              <w:tabs>
                <w:tab w:val="left" w:pos="0"/>
              </w:tabs>
              <w:jc w:val="both"/>
              <w:outlineLvl w:val="0"/>
              <w:rPr>
                <w:bCs/>
                <w:lang w:val="tt-RU"/>
              </w:rPr>
            </w:pPr>
            <w:r w:rsidRPr="0006003B">
              <w:rPr>
                <w:bCs/>
                <w:lang w:val="tt-RU"/>
              </w:rPr>
              <w:lastRenderedPageBreak/>
              <w:t xml:space="preserve">                       2</w:t>
            </w:r>
          </w:p>
        </w:tc>
        <w:tc>
          <w:tcPr>
            <w:tcW w:w="3974" w:type="dxa"/>
          </w:tcPr>
          <w:p w:rsidR="0006003B" w:rsidRPr="0006003B" w:rsidRDefault="0006003B" w:rsidP="0006003B">
            <w:pPr>
              <w:pStyle w:val="Default"/>
              <w:tabs>
                <w:tab w:val="left" w:pos="0"/>
              </w:tabs>
              <w:jc w:val="both"/>
              <w:outlineLvl w:val="0"/>
              <w:rPr>
                <w:bCs/>
              </w:rPr>
            </w:pPr>
            <w:r w:rsidRPr="0006003B">
              <w:rPr>
                <w:bCs/>
                <w:lang w:val="tt-RU"/>
              </w:rPr>
              <w:t>Прямая и косвенная реч</w:t>
            </w:r>
            <w:proofErr w:type="spellStart"/>
            <w:r w:rsidRPr="0006003B">
              <w:rPr>
                <w:bCs/>
              </w:rPr>
              <w:t>ь</w:t>
            </w:r>
            <w:proofErr w:type="spellEnd"/>
            <w:r w:rsidRPr="0006003B">
              <w:rPr>
                <w:bCs/>
              </w:rPr>
              <w:t>.</w:t>
            </w:r>
          </w:p>
          <w:p w:rsidR="0006003B" w:rsidRPr="0006003B" w:rsidRDefault="0006003B" w:rsidP="0006003B">
            <w:pPr>
              <w:pStyle w:val="Default"/>
              <w:tabs>
                <w:tab w:val="left" w:pos="0"/>
              </w:tabs>
              <w:jc w:val="both"/>
              <w:outlineLvl w:val="0"/>
              <w:rPr>
                <w:bCs/>
                <w:lang w:val="tt-RU"/>
              </w:rPr>
            </w:pPr>
            <w:r w:rsidRPr="0006003B">
              <w:rPr>
                <w:bCs/>
              </w:rPr>
              <w:t xml:space="preserve">Туры </w:t>
            </w:r>
            <w:r w:rsidRPr="0006003B">
              <w:rPr>
                <w:bCs/>
                <w:lang w:val="tt-RU"/>
              </w:rPr>
              <w:t>һә</w:t>
            </w:r>
            <w:proofErr w:type="gramStart"/>
            <w:r w:rsidRPr="0006003B">
              <w:rPr>
                <w:bCs/>
                <w:lang w:val="tt-RU"/>
              </w:rPr>
              <w:t>м</w:t>
            </w:r>
            <w:proofErr w:type="gramEnd"/>
            <w:r w:rsidRPr="0006003B">
              <w:rPr>
                <w:bCs/>
                <w:lang w:val="tt-RU"/>
              </w:rPr>
              <w:t xml:space="preserve"> кыек сөйләм</w:t>
            </w:r>
          </w:p>
          <w:p w:rsidR="0006003B" w:rsidRPr="0006003B" w:rsidRDefault="0006003B" w:rsidP="0006003B">
            <w:pPr>
              <w:pStyle w:val="Default"/>
              <w:tabs>
                <w:tab w:val="left" w:pos="0"/>
              </w:tabs>
              <w:jc w:val="both"/>
              <w:outlineLvl w:val="0"/>
              <w:rPr>
                <w:bCs/>
                <w:lang w:val="tt-RU"/>
              </w:rPr>
            </w:pPr>
          </w:p>
        </w:tc>
        <w:tc>
          <w:tcPr>
            <w:tcW w:w="3483" w:type="dxa"/>
          </w:tcPr>
          <w:p w:rsidR="0006003B" w:rsidRPr="0006003B" w:rsidRDefault="0006003B" w:rsidP="0006003B">
            <w:pPr>
              <w:pStyle w:val="Default"/>
              <w:tabs>
                <w:tab w:val="left" w:pos="0"/>
              </w:tabs>
              <w:jc w:val="both"/>
              <w:outlineLvl w:val="0"/>
              <w:rPr>
                <w:bCs/>
                <w:lang w:val="tt-RU"/>
              </w:rPr>
            </w:pPr>
            <w:r w:rsidRPr="0006003B">
              <w:rPr>
                <w:bCs/>
                <w:lang w:val="tt-RU"/>
              </w:rPr>
              <w:t>Всероссийский урок  безопасности школьников в сети Интернет.Нравственное воспитание.Әхлак тәрбиясе бирү. Куркынычсыз интернет дәресе</w:t>
            </w:r>
          </w:p>
        </w:tc>
        <w:tc>
          <w:tcPr>
            <w:tcW w:w="1661" w:type="dxa"/>
          </w:tcPr>
          <w:p w:rsidR="0006003B" w:rsidRPr="0006003B" w:rsidRDefault="0006003B" w:rsidP="0006003B">
            <w:pPr>
              <w:pStyle w:val="Default"/>
              <w:tabs>
                <w:tab w:val="left" w:pos="0"/>
              </w:tabs>
              <w:jc w:val="both"/>
              <w:outlineLvl w:val="0"/>
              <w:rPr>
                <w:bCs/>
                <w:lang w:val="tt-RU"/>
              </w:rPr>
            </w:pPr>
            <w:r w:rsidRPr="0006003B">
              <w:rPr>
                <w:bCs/>
                <w:lang w:val="tt-RU"/>
              </w:rPr>
              <w:t>1</w:t>
            </w:r>
          </w:p>
        </w:tc>
      </w:tr>
      <w:tr w:rsidR="0006003B" w:rsidRPr="0006003B" w:rsidTr="008C04AA">
        <w:tc>
          <w:tcPr>
            <w:tcW w:w="3323" w:type="dxa"/>
          </w:tcPr>
          <w:p w:rsidR="0006003B" w:rsidRPr="0006003B" w:rsidRDefault="0006003B" w:rsidP="0006003B">
            <w:pPr>
              <w:pStyle w:val="Default"/>
              <w:tabs>
                <w:tab w:val="left" w:pos="0"/>
              </w:tabs>
              <w:jc w:val="both"/>
              <w:outlineLvl w:val="0"/>
              <w:rPr>
                <w:bCs/>
                <w:lang w:val="tt-RU"/>
              </w:rPr>
            </w:pPr>
            <w:r w:rsidRPr="0006003B">
              <w:rPr>
                <w:bCs/>
                <w:lang w:val="tt-RU"/>
              </w:rPr>
              <w:t xml:space="preserve">                       3</w:t>
            </w:r>
          </w:p>
        </w:tc>
        <w:tc>
          <w:tcPr>
            <w:tcW w:w="3974" w:type="dxa"/>
          </w:tcPr>
          <w:p w:rsidR="0006003B" w:rsidRPr="0006003B" w:rsidRDefault="0006003B" w:rsidP="0006003B">
            <w:pPr>
              <w:pStyle w:val="Default"/>
              <w:tabs>
                <w:tab w:val="left" w:pos="0"/>
              </w:tabs>
              <w:jc w:val="both"/>
              <w:outlineLvl w:val="0"/>
              <w:rPr>
                <w:bCs/>
              </w:rPr>
            </w:pPr>
            <w:r w:rsidRPr="0006003B">
              <w:rPr>
                <w:bCs/>
                <w:lang w:val="tt-RU"/>
              </w:rPr>
              <w:t>Сло</w:t>
            </w:r>
            <w:proofErr w:type="spellStart"/>
            <w:r w:rsidRPr="0006003B">
              <w:rPr>
                <w:bCs/>
              </w:rPr>
              <w:t>жное</w:t>
            </w:r>
            <w:proofErr w:type="spellEnd"/>
            <w:r w:rsidRPr="0006003B">
              <w:rPr>
                <w:bCs/>
              </w:rPr>
              <w:t xml:space="preserve"> предложение.</w:t>
            </w:r>
          </w:p>
          <w:p w:rsidR="0006003B" w:rsidRPr="0006003B" w:rsidRDefault="0006003B" w:rsidP="0006003B">
            <w:pPr>
              <w:pStyle w:val="Default"/>
              <w:tabs>
                <w:tab w:val="left" w:pos="0"/>
              </w:tabs>
              <w:jc w:val="both"/>
              <w:outlineLvl w:val="0"/>
              <w:rPr>
                <w:bCs/>
                <w:lang w:val="tt-RU"/>
              </w:rPr>
            </w:pPr>
            <w:proofErr w:type="spellStart"/>
            <w:r w:rsidRPr="0006003B">
              <w:rPr>
                <w:bCs/>
              </w:rPr>
              <w:t>Кушма</w:t>
            </w:r>
            <w:proofErr w:type="spellEnd"/>
            <w:r w:rsidRPr="0006003B">
              <w:rPr>
                <w:bCs/>
              </w:rPr>
              <w:t xml:space="preserve"> </w:t>
            </w:r>
            <w:r w:rsidRPr="0006003B">
              <w:rPr>
                <w:bCs/>
                <w:lang w:val="tt-RU"/>
              </w:rPr>
              <w:t xml:space="preserve">җөмлә </w:t>
            </w:r>
          </w:p>
        </w:tc>
        <w:tc>
          <w:tcPr>
            <w:tcW w:w="3483" w:type="dxa"/>
          </w:tcPr>
          <w:p w:rsidR="0006003B" w:rsidRPr="0006003B" w:rsidRDefault="0006003B" w:rsidP="0006003B">
            <w:pPr>
              <w:pStyle w:val="Default"/>
              <w:tabs>
                <w:tab w:val="left" w:pos="0"/>
              </w:tabs>
              <w:jc w:val="both"/>
              <w:outlineLvl w:val="0"/>
              <w:rPr>
                <w:bCs/>
              </w:rPr>
            </w:pPr>
            <w:r w:rsidRPr="0006003B">
              <w:rPr>
                <w:bCs/>
                <w:lang w:val="tt-RU"/>
              </w:rPr>
              <w:t xml:space="preserve">Экологическое воспитание.Здоровый образ </w:t>
            </w:r>
            <w:r w:rsidRPr="0006003B">
              <w:rPr>
                <w:bCs/>
              </w:rPr>
              <w:t>жизни</w:t>
            </w:r>
          </w:p>
        </w:tc>
        <w:tc>
          <w:tcPr>
            <w:tcW w:w="1661" w:type="dxa"/>
          </w:tcPr>
          <w:p w:rsidR="0006003B" w:rsidRPr="0006003B" w:rsidRDefault="0006003B" w:rsidP="0006003B">
            <w:pPr>
              <w:pStyle w:val="Default"/>
              <w:tabs>
                <w:tab w:val="left" w:pos="0"/>
              </w:tabs>
              <w:jc w:val="both"/>
              <w:outlineLvl w:val="0"/>
              <w:rPr>
                <w:bCs/>
                <w:lang w:val="tt-RU"/>
              </w:rPr>
            </w:pPr>
            <w:r w:rsidRPr="0006003B">
              <w:rPr>
                <w:bCs/>
                <w:lang w:val="tt-RU"/>
              </w:rPr>
              <w:t>1</w:t>
            </w:r>
          </w:p>
        </w:tc>
      </w:tr>
      <w:tr w:rsidR="0006003B" w:rsidRPr="0006003B" w:rsidTr="008C04AA">
        <w:tc>
          <w:tcPr>
            <w:tcW w:w="3323" w:type="dxa"/>
          </w:tcPr>
          <w:p w:rsidR="0006003B" w:rsidRPr="0006003B" w:rsidRDefault="0006003B" w:rsidP="0006003B">
            <w:pPr>
              <w:pStyle w:val="Default"/>
              <w:tabs>
                <w:tab w:val="left" w:pos="0"/>
              </w:tabs>
              <w:jc w:val="both"/>
              <w:outlineLvl w:val="0"/>
              <w:rPr>
                <w:bCs/>
                <w:lang w:val="tt-RU"/>
              </w:rPr>
            </w:pPr>
            <w:r w:rsidRPr="0006003B">
              <w:rPr>
                <w:bCs/>
                <w:lang w:val="tt-RU"/>
              </w:rPr>
              <w:t xml:space="preserve">                      4</w:t>
            </w:r>
          </w:p>
        </w:tc>
        <w:tc>
          <w:tcPr>
            <w:tcW w:w="3974" w:type="dxa"/>
          </w:tcPr>
          <w:p w:rsidR="0006003B" w:rsidRPr="0006003B" w:rsidRDefault="0006003B" w:rsidP="0006003B">
            <w:pPr>
              <w:pStyle w:val="Default"/>
              <w:tabs>
                <w:tab w:val="left" w:pos="0"/>
              </w:tabs>
              <w:jc w:val="both"/>
              <w:outlineLvl w:val="0"/>
              <w:rPr>
                <w:bCs/>
              </w:rPr>
            </w:pPr>
            <w:r w:rsidRPr="0006003B">
              <w:rPr>
                <w:bCs/>
                <w:lang w:val="tt-RU"/>
              </w:rPr>
              <w:t>Катлаулы төзелмә.</w:t>
            </w:r>
          </w:p>
          <w:p w:rsidR="0006003B" w:rsidRPr="0006003B" w:rsidRDefault="0006003B" w:rsidP="0006003B">
            <w:pPr>
              <w:pStyle w:val="Default"/>
              <w:tabs>
                <w:tab w:val="left" w:pos="0"/>
              </w:tabs>
              <w:jc w:val="both"/>
              <w:outlineLvl w:val="0"/>
              <w:rPr>
                <w:bCs/>
              </w:rPr>
            </w:pPr>
            <w:r w:rsidRPr="0006003B">
              <w:rPr>
                <w:bCs/>
              </w:rPr>
              <w:t>Сложная конструкция</w:t>
            </w:r>
          </w:p>
        </w:tc>
        <w:tc>
          <w:tcPr>
            <w:tcW w:w="3483" w:type="dxa"/>
          </w:tcPr>
          <w:p w:rsidR="0006003B" w:rsidRPr="0006003B" w:rsidRDefault="0006003B" w:rsidP="0006003B">
            <w:pPr>
              <w:pStyle w:val="Default"/>
              <w:tabs>
                <w:tab w:val="left" w:pos="0"/>
              </w:tabs>
              <w:jc w:val="both"/>
              <w:outlineLvl w:val="0"/>
              <w:rPr>
                <w:bCs/>
                <w:lang w:val="tt-RU"/>
              </w:rPr>
            </w:pPr>
            <w:r w:rsidRPr="0006003B">
              <w:rPr>
                <w:bCs/>
              </w:rPr>
              <w:t xml:space="preserve">Эстетическое </w:t>
            </w:r>
            <w:proofErr w:type="spellStart"/>
            <w:r w:rsidRPr="0006003B">
              <w:rPr>
                <w:bCs/>
              </w:rPr>
              <w:t>воспитание</w:t>
            </w:r>
            <w:proofErr w:type="gramStart"/>
            <w:r w:rsidRPr="0006003B">
              <w:rPr>
                <w:bCs/>
              </w:rPr>
              <w:t>.Э</w:t>
            </w:r>
            <w:proofErr w:type="gramEnd"/>
            <w:r w:rsidRPr="0006003B">
              <w:rPr>
                <w:bCs/>
              </w:rPr>
              <w:t>стетик</w:t>
            </w:r>
            <w:proofErr w:type="spellEnd"/>
            <w:r w:rsidRPr="0006003B">
              <w:rPr>
                <w:bCs/>
              </w:rPr>
              <w:t xml:space="preserve"> тәрбия </w:t>
            </w:r>
            <w:proofErr w:type="spellStart"/>
            <w:r w:rsidRPr="0006003B">
              <w:rPr>
                <w:bCs/>
              </w:rPr>
              <w:t>бир</w:t>
            </w:r>
            <w:proofErr w:type="spellEnd"/>
            <w:r w:rsidRPr="0006003B">
              <w:rPr>
                <w:bCs/>
                <w:lang w:val="tt-RU"/>
              </w:rPr>
              <w:t>ү</w:t>
            </w:r>
          </w:p>
        </w:tc>
        <w:tc>
          <w:tcPr>
            <w:tcW w:w="1661" w:type="dxa"/>
          </w:tcPr>
          <w:p w:rsidR="0006003B" w:rsidRPr="0006003B" w:rsidRDefault="0006003B" w:rsidP="0006003B">
            <w:pPr>
              <w:pStyle w:val="Default"/>
              <w:tabs>
                <w:tab w:val="left" w:pos="0"/>
              </w:tabs>
              <w:jc w:val="both"/>
              <w:outlineLvl w:val="0"/>
              <w:rPr>
                <w:bCs/>
                <w:lang w:val="tt-RU"/>
              </w:rPr>
            </w:pPr>
            <w:r w:rsidRPr="0006003B">
              <w:rPr>
                <w:bCs/>
                <w:lang w:val="tt-RU"/>
              </w:rPr>
              <w:t>1</w:t>
            </w:r>
          </w:p>
        </w:tc>
      </w:tr>
      <w:tr w:rsidR="0006003B" w:rsidRPr="0006003B" w:rsidTr="008C04AA">
        <w:tc>
          <w:tcPr>
            <w:tcW w:w="3323" w:type="dxa"/>
          </w:tcPr>
          <w:p w:rsidR="0006003B" w:rsidRPr="0006003B" w:rsidRDefault="0006003B" w:rsidP="0006003B">
            <w:pPr>
              <w:pStyle w:val="Default"/>
              <w:tabs>
                <w:tab w:val="left" w:pos="0"/>
              </w:tabs>
              <w:jc w:val="both"/>
              <w:outlineLvl w:val="0"/>
              <w:rPr>
                <w:bCs/>
                <w:lang w:val="tt-RU"/>
              </w:rPr>
            </w:pPr>
            <w:r w:rsidRPr="0006003B">
              <w:rPr>
                <w:bCs/>
                <w:lang w:val="tt-RU"/>
              </w:rPr>
              <w:t xml:space="preserve">                     5</w:t>
            </w:r>
          </w:p>
        </w:tc>
        <w:tc>
          <w:tcPr>
            <w:tcW w:w="3974" w:type="dxa"/>
          </w:tcPr>
          <w:p w:rsidR="0006003B" w:rsidRPr="0006003B" w:rsidRDefault="0006003B" w:rsidP="0006003B">
            <w:pPr>
              <w:pStyle w:val="Default"/>
              <w:tabs>
                <w:tab w:val="left" w:pos="0"/>
              </w:tabs>
              <w:jc w:val="both"/>
              <w:outlineLvl w:val="0"/>
              <w:rPr>
                <w:bCs/>
                <w:lang w:val="tt-RU"/>
              </w:rPr>
            </w:pPr>
            <w:r w:rsidRPr="0006003B">
              <w:rPr>
                <w:bCs/>
                <w:lang w:val="tt-RU"/>
              </w:rPr>
              <w:t>Пунктуация.</w:t>
            </w:r>
          </w:p>
        </w:tc>
        <w:tc>
          <w:tcPr>
            <w:tcW w:w="3483" w:type="dxa"/>
          </w:tcPr>
          <w:p w:rsidR="0006003B" w:rsidRPr="0006003B" w:rsidRDefault="0006003B" w:rsidP="0006003B">
            <w:pPr>
              <w:pStyle w:val="Default"/>
              <w:tabs>
                <w:tab w:val="left" w:pos="0"/>
              </w:tabs>
              <w:jc w:val="both"/>
              <w:outlineLvl w:val="0"/>
              <w:rPr>
                <w:bCs/>
                <w:lang w:val="tt-RU"/>
              </w:rPr>
            </w:pPr>
            <w:r w:rsidRPr="0006003B">
              <w:rPr>
                <w:bCs/>
                <w:lang w:val="tt-RU"/>
              </w:rPr>
              <w:t>Ден</w:t>
            </w:r>
            <w:proofErr w:type="spellStart"/>
            <w:r w:rsidRPr="0006003B">
              <w:rPr>
                <w:bCs/>
              </w:rPr>
              <w:t>ь</w:t>
            </w:r>
            <w:proofErr w:type="spellEnd"/>
            <w:r w:rsidRPr="0006003B">
              <w:rPr>
                <w:bCs/>
              </w:rPr>
              <w:t xml:space="preserve"> Родного </w:t>
            </w:r>
            <w:proofErr w:type="spellStart"/>
            <w:r w:rsidRPr="0006003B">
              <w:rPr>
                <w:bCs/>
              </w:rPr>
              <w:t>языка.Воспитание</w:t>
            </w:r>
            <w:proofErr w:type="spellEnd"/>
            <w:r w:rsidRPr="0006003B">
              <w:rPr>
                <w:bCs/>
              </w:rPr>
              <w:t xml:space="preserve"> </w:t>
            </w:r>
            <w:proofErr w:type="spellStart"/>
            <w:r w:rsidRPr="0006003B">
              <w:rPr>
                <w:bCs/>
              </w:rPr>
              <w:t>люви</w:t>
            </w:r>
            <w:proofErr w:type="spellEnd"/>
            <w:r w:rsidRPr="0006003B">
              <w:rPr>
                <w:bCs/>
              </w:rPr>
              <w:t xml:space="preserve"> к родному </w:t>
            </w:r>
            <w:proofErr w:type="spellStart"/>
            <w:r w:rsidRPr="0006003B">
              <w:rPr>
                <w:bCs/>
              </w:rPr>
              <w:t>языку.Туган</w:t>
            </w:r>
            <w:proofErr w:type="spellEnd"/>
            <w:r w:rsidRPr="0006003B">
              <w:rPr>
                <w:bCs/>
              </w:rPr>
              <w:t xml:space="preserve"> тел</w:t>
            </w:r>
            <w:r w:rsidRPr="0006003B">
              <w:rPr>
                <w:bCs/>
                <w:lang w:val="tt-RU"/>
              </w:rPr>
              <w:t xml:space="preserve"> көне.Ана теленә мәхәббәт уяту</w:t>
            </w:r>
          </w:p>
        </w:tc>
        <w:tc>
          <w:tcPr>
            <w:tcW w:w="1661" w:type="dxa"/>
          </w:tcPr>
          <w:p w:rsidR="0006003B" w:rsidRPr="0006003B" w:rsidRDefault="0006003B" w:rsidP="0006003B">
            <w:pPr>
              <w:pStyle w:val="Default"/>
              <w:tabs>
                <w:tab w:val="left" w:pos="0"/>
              </w:tabs>
              <w:jc w:val="both"/>
              <w:outlineLvl w:val="0"/>
              <w:rPr>
                <w:bCs/>
                <w:lang w:val="tt-RU"/>
              </w:rPr>
            </w:pPr>
            <w:r w:rsidRPr="0006003B">
              <w:rPr>
                <w:bCs/>
                <w:lang w:val="tt-RU"/>
              </w:rPr>
              <w:t>1</w:t>
            </w:r>
          </w:p>
        </w:tc>
      </w:tr>
      <w:tr w:rsidR="0006003B" w:rsidRPr="0006003B" w:rsidTr="008C04AA">
        <w:tc>
          <w:tcPr>
            <w:tcW w:w="3323" w:type="dxa"/>
          </w:tcPr>
          <w:p w:rsidR="0006003B" w:rsidRPr="0006003B" w:rsidRDefault="0006003B" w:rsidP="0006003B">
            <w:pPr>
              <w:pStyle w:val="Default"/>
              <w:tabs>
                <w:tab w:val="left" w:pos="0"/>
              </w:tabs>
              <w:jc w:val="both"/>
              <w:outlineLvl w:val="0"/>
              <w:rPr>
                <w:bCs/>
                <w:lang w:val="tt-RU"/>
              </w:rPr>
            </w:pPr>
            <w:r w:rsidRPr="0006003B">
              <w:rPr>
                <w:bCs/>
                <w:lang w:val="tt-RU"/>
              </w:rPr>
              <w:t xml:space="preserve">                     6</w:t>
            </w:r>
          </w:p>
        </w:tc>
        <w:tc>
          <w:tcPr>
            <w:tcW w:w="3974" w:type="dxa"/>
          </w:tcPr>
          <w:p w:rsidR="0006003B" w:rsidRPr="0006003B" w:rsidRDefault="0006003B" w:rsidP="0006003B">
            <w:pPr>
              <w:pStyle w:val="Default"/>
              <w:tabs>
                <w:tab w:val="left" w:pos="0"/>
              </w:tabs>
              <w:jc w:val="both"/>
              <w:outlineLvl w:val="0"/>
              <w:rPr>
                <w:bCs/>
                <w:lang w:val="tt-RU"/>
              </w:rPr>
            </w:pPr>
            <w:r w:rsidRPr="0006003B">
              <w:rPr>
                <w:bCs/>
                <w:lang w:val="tt-RU"/>
              </w:rPr>
              <w:t>Развиие речи.</w:t>
            </w:r>
          </w:p>
          <w:p w:rsidR="0006003B" w:rsidRPr="0006003B" w:rsidRDefault="0006003B" w:rsidP="0006003B">
            <w:pPr>
              <w:pStyle w:val="Default"/>
              <w:tabs>
                <w:tab w:val="left" w:pos="0"/>
              </w:tabs>
              <w:jc w:val="both"/>
              <w:outlineLvl w:val="0"/>
              <w:rPr>
                <w:bCs/>
              </w:rPr>
            </w:pPr>
            <w:r w:rsidRPr="0006003B">
              <w:rPr>
                <w:bCs/>
                <w:lang w:val="tt-RU"/>
              </w:rPr>
              <w:t>Сөйләм үстерү</w:t>
            </w:r>
          </w:p>
        </w:tc>
        <w:tc>
          <w:tcPr>
            <w:tcW w:w="3483" w:type="dxa"/>
          </w:tcPr>
          <w:p w:rsidR="0006003B" w:rsidRPr="0006003B" w:rsidRDefault="0006003B" w:rsidP="0006003B">
            <w:pPr>
              <w:pStyle w:val="Default"/>
              <w:tabs>
                <w:tab w:val="left" w:pos="0"/>
              </w:tabs>
              <w:jc w:val="both"/>
              <w:outlineLvl w:val="0"/>
              <w:rPr>
                <w:bCs/>
              </w:rPr>
            </w:pPr>
            <w:r w:rsidRPr="0006003B">
              <w:rPr>
                <w:bCs/>
              </w:rPr>
              <w:t>День Российской науки</w:t>
            </w:r>
            <w:proofErr w:type="gramStart"/>
            <w:r w:rsidRPr="0006003B">
              <w:rPr>
                <w:bCs/>
              </w:rPr>
              <w:t>..</w:t>
            </w:r>
            <w:proofErr w:type="gramEnd"/>
          </w:p>
          <w:p w:rsidR="0006003B" w:rsidRPr="0006003B" w:rsidRDefault="0006003B" w:rsidP="0006003B">
            <w:pPr>
              <w:pStyle w:val="Default"/>
              <w:tabs>
                <w:tab w:val="left" w:pos="0"/>
              </w:tabs>
              <w:jc w:val="both"/>
              <w:outlineLvl w:val="0"/>
              <w:rPr>
                <w:bCs/>
                <w:lang w:val="tt-RU"/>
              </w:rPr>
            </w:pPr>
            <w:r w:rsidRPr="0006003B">
              <w:rPr>
                <w:bCs/>
              </w:rPr>
              <w:t xml:space="preserve">Россия фәне </w:t>
            </w:r>
            <w:proofErr w:type="gramStart"/>
            <w:r w:rsidRPr="0006003B">
              <w:rPr>
                <w:bCs/>
              </w:rPr>
              <w:t>к</w:t>
            </w:r>
            <w:proofErr w:type="gramEnd"/>
            <w:r w:rsidRPr="0006003B">
              <w:rPr>
                <w:bCs/>
              </w:rPr>
              <w:t>өне</w:t>
            </w:r>
          </w:p>
        </w:tc>
        <w:tc>
          <w:tcPr>
            <w:tcW w:w="1661" w:type="dxa"/>
          </w:tcPr>
          <w:p w:rsidR="0006003B" w:rsidRPr="0006003B" w:rsidRDefault="0006003B" w:rsidP="0006003B">
            <w:pPr>
              <w:pStyle w:val="Default"/>
              <w:tabs>
                <w:tab w:val="left" w:pos="0"/>
              </w:tabs>
              <w:jc w:val="both"/>
              <w:outlineLvl w:val="0"/>
              <w:rPr>
                <w:bCs/>
                <w:lang w:val="tt-RU"/>
              </w:rPr>
            </w:pPr>
            <w:r w:rsidRPr="0006003B">
              <w:rPr>
                <w:bCs/>
                <w:lang w:val="tt-RU"/>
              </w:rPr>
              <w:t>1</w:t>
            </w:r>
          </w:p>
        </w:tc>
      </w:tr>
      <w:tr w:rsidR="0006003B" w:rsidRPr="0006003B" w:rsidTr="008C04AA">
        <w:trPr>
          <w:trHeight w:val="1827"/>
        </w:trPr>
        <w:tc>
          <w:tcPr>
            <w:tcW w:w="3323" w:type="dxa"/>
          </w:tcPr>
          <w:p w:rsidR="0006003B" w:rsidRPr="0006003B" w:rsidRDefault="0006003B" w:rsidP="0006003B">
            <w:pPr>
              <w:pStyle w:val="Default"/>
              <w:tabs>
                <w:tab w:val="left" w:pos="0"/>
              </w:tabs>
              <w:jc w:val="both"/>
              <w:outlineLvl w:val="0"/>
              <w:rPr>
                <w:bCs/>
                <w:lang w:val="tt-RU"/>
              </w:rPr>
            </w:pPr>
            <w:r w:rsidRPr="0006003B">
              <w:rPr>
                <w:bCs/>
                <w:lang w:val="tt-RU"/>
              </w:rPr>
              <w:t xml:space="preserve">                    7</w:t>
            </w:r>
          </w:p>
        </w:tc>
        <w:tc>
          <w:tcPr>
            <w:tcW w:w="3974" w:type="dxa"/>
          </w:tcPr>
          <w:p w:rsidR="0006003B" w:rsidRPr="0006003B" w:rsidRDefault="0006003B" w:rsidP="0006003B">
            <w:pPr>
              <w:pStyle w:val="Default"/>
              <w:tabs>
                <w:tab w:val="left" w:pos="0"/>
              </w:tabs>
              <w:jc w:val="both"/>
              <w:outlineLvl w:val="0"/>
              <w:rPr>
                <w:bCs/>
                <w:lang w:val="tt-RU"/>
              </w:rPr>
            </w:pPr>
            <w:r w:rsidRPr="0006003B">
              <w:rPr>
                <w:bCs/>
                <w:lang w:val="tt-RU"/>
              </w:rPr>
              <w:t>Повторение.</w:t>
            </w:r>
          </w:p>
          <w:p w:rsidR="0006003B" w:rsidRPr="0006003B" w:rsidRDefault="0006003B" w:rsidP="0006003B">
            <w:pPr>
              <w:pStyle w:val="Default"/>
              <w:tabs>
                <w:tab w:val="left" w:pos="0"/>
              </w:tabs>
              <w:jc w:val="both"/>
              <w:outlineLvl w:val="0"/>
              <w:rPr>
                <w:bCs/>
                <w:lang w:val="tt-RU"/>
              </w:rPr>
            </w:pPr>
            <w:r w:rsidRPr="0006003B">
              <w:rPr>
                <w:bCs/>
                <w:lang w:val="tt-RU"/>
              </w:rPr>
              <w:t>Кабатлау</w:t>
            </w:r>
          </w:p>
          <w:p w:rsidR="0006003B" w:rsidRPr="0006003B" w:rsidRDefault="0006003B" w:rsidP="0006003B">
            <w:pPr>
              <w:pStyle w:val="Default"/>
              <w:tabs>
                <w:tab w:val="left" w:pos="0"/>
              </w:tabs>
              <w:jc w:val="both"/>
              <w:outlineLvl w:val="0"/>
              <w:rPr>
                <w:bCs/>
                <w:lang w:val="tt-RU"/>
              </w:rPr>
            </w:pPr>
          </w:p>
        </w:tc>
        <w:tc>
          <w:tcPr>
            <w:tcW w:w="3483" w:type="dxa"/>
          </w:tcPr>
          <w:p w:rsidR="0006003B" w:rsidRPr="0006003B" w:rsidRDefault="0006003B" w:rsidP="0006003B">
            <w:pPr>
              <w:pStyle w:val="Default"/>
              <w:tabs>
                <w:tab w:val="left" w:pos="0"/>
              </w:tabs>
              <w:jc w:val="both"/>
              <w:outlineLvl w:val="0"/>
              <w:rPr>
                <w:bCs/>
              </w:rPr>
            </w:pPr>
            <w:r w:rsidRPr="0006003B">
              <w:rPr>
                <w:bCs/>
                <w:lang w:val="tt-RU"/>
              </w:rPr>
              <w:t>Ден</w:t>
            </w:r>
            <w:proofErr w:type="spellStart"/>
            <w:r w:rsidRPr="0006003B">
              <w:rPr>
                <w:bCs/>
              </w:rPr>
              <w:t>ь</w:t>
            </w:r>
            <w:proofErr w:type="spellEnd"/>
            <w:r w:rsidRPr="0006003B">
              <w:rPr>
                <w:bCs/>
              </w:rPr>
              <w:t xml:space="preserve"> Победы советского народа в Великой Отечественной войне .Урок Памяти.</w:t>
            </w:r>
          </w:p>
          <w:p w:rsidR="0006003B" w:rsidRPr="0006003B" w:rsidRDefault="0006003B" w:rsidP="0006003B">
            <w:pPr>
              <w:pStyle w:val="Default"/>
              <w:tabs>
                <w:tab w:val="left" w:pos="0"/>
              </w:tabs>
              <w:jc w:val="both"/>
              <w:outlineLvl w:val="0"/>
              <w:rPr>
                <w:bCs/>
                <w:lang w:val="tt-RU"/>
              </w:rPr>
            </w:pPr>
            <w:r w:rsidRPr="0006003B">
              <w:rPr>
                <w:bCs/>
              </w:rPr>
              <w:t>Хәтер көне</w:t>
            </w:r>
            <w:proofErr w:type="gramStart"/>
            <w:r w:rsidRPr="0006003B">
              <w:rPr>
                <w:bCs/>
                <w:lang w:val="tt-RU"/>
              </w:rPr>
              <w:t>.П</w:t>
            </w:r>
            <w:proofErr w:type="gramEnd"/>
            <w:r w:rsidRPr="0006003B">
              <w:rPr>
                <w:bCs/>
                <w:lang w:val="tt-RU"/>
              </w:rPr>
              <w:t>атриотик тәрбия бирү</w:t>
            </w:r>
          </w:p>
        </w:tc>
        <w:tc>
          <w:tcPr>
            <w:tcW w:w="1661" w:type="dxa"/>
          </w:tcPr>
          <w:p w:rsidR="0006003B" w:rsidRPr="0006003B" w:rsidRDefault="0006003B" w:rsidP="0006003B">
            <w:pPr>
              <w:pStyle w:val="Default"/>
              <w:tabs>
                <w:tab w:val="left" w:pos="0"/>
              </w:tabs>
              <w:jc w:val="both"/>
              <w:outlineLvl w:val="0"/>
              <w:rPr>
                <w:bCs/>
                <w:lang w:val="tt-RU"/>
              </w:rPr>
            </w:pPr>
            <w:r w:rsidRPr="0006003B">
              <w:rPr>
                <w:bCs/>
                <w:lang w:val="tt-RU"/>
              </w:rPr>
              <w:t>1</w:t>
            </w:r>
          </w:p>
        </w:tc>
      </w:tr>
    </w:tbl>
    <w:p w:rsidR="0006003B" w:rsidRPr="0006003B" w:rsidRDefault="0006003B" w:rsidP="0006003B">
      <w:pPr>
        <w:pStyle w:val="3"/>
        <w:tabs>
          <w:tab w:val="left" w:pos="0"/>
        </w:tabs>
        <w:spacing w:before="0" w:line="240" w:lineRule="auto"/>
        <w:rPr>
          <w:rFonts w:ascii="Times New Roman" w:hAnsi="Times New Roman" w:cs="Times New Roman"/>
          <w:sz w:val="24"/>
          <w:szCs w:val="24"/>
          <w:lang w:val="tt-RU"/>
        </w:rPr>
      </w:pP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p>
    <w:p w:rsidR="0006003B" w:rsidRPr="0006003B" w:rsidRDefault="0006003B" w:rsidP="0006003B">
      <w:pPr>
        <w:tabs>
          <w:tab w:val="left" w:pos="0"/>
        </w:tabs>
        <w:spacing w:after="0" w:line="240" w:lineRule="auto"/>
        <w:rPr>
          <w:rFonts w:ascii="Times New Roman" w:hAnsi="Times New Roman" w:cs="Times New Roman"/>
          <w:b/>
          <w:sz w:val="24"/>
          <w:szCs w:val="24"/>
          <w:lang w:val="tt-RU"/>
        </w:rPr>
      </w:pPr>
    </w:p>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Укыту – тематик планлаштыру.</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9"/>
        <w:gridCol w:w="6763"/>
        <w:gridCol w:w="2150"/>
      </w:tblGrid>
      <w:tr w:rsidR="0006003B" w:rsidRPr="0006003B" w:rsidTr="0006003B">
        <w:tc>
          <w:tcPr>
            <w:tcW w:w="959"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eastAsia="Times New Roman" w:hAnsi="Times New Roman" w:cs="Times New Roman"/>
                <w:b/>
                <w:sz w:val="24"/>
                <w:szCs w:val="24"/>
              </w:rPr>
            </w:pPr>
            <w:r w:rsidRPr="0006003B">
              <w:rPr>
                <w:rFonts w:ascii="Times New Roman" w:eastAsia="Times New Roman" w:hAnsi="Times New Roman" w:cs="Times New Roman"/>
                <w:b/>
                <w:sz w:val="24"/>
                <w:szCs w:val="24"/>
              </w:rPr>
              <w:lastRenderedPageBreak/>
              <w:t>№</w:t>
            </w:r>
          </w:p>
        </w:tc>
        <w:tc>
          <w:tcPr>
            <w:tcW w:w="6763" w:type="dxa"/>
            <w:tcBorders>
              <w:top w:val="single" w:sz="4" w:space="0" w:color="000000"/>
              <w:left w:val="single" w:sz="4" w:space="0" w:color="000000"/>
              <w:bottom w:val="single" w:sz="4" w:space="0" w:color="000000"/>
              <w:right w:val="single" w:sz="4" w:space="0" w:color="000000"/>
            </w:tcBorders>
          </w:tcPr>
          <w:p w:rsidR="0006003B" w:rsidRPr="0006003B" w:rsidRDefault="0006003B" w:rsidP="0006003B">
            <w:pPr>
              <w:tabs>
                <w:tab w:val="left" w:pos="0"/>
              </w:tabs>
              <w:spacing w:after="0" w:line="240" w:lineRule="auto"/>
              <w:jc w:val="center"/>
              <w:rPr>
                <w:rFonts w:ascii="Times New Roman" w:eastAsia="Times New Roman" w:hAnsi="Times New Roman" w:cs="Times New Roman"/>
                <w:b/>
                <w:sz w:val="24"/>
                <w:szCs w:val="24"/>
              </w:rPr>
            </w:pPr>
            <w:proofErr w:type="gramStart"/>
            <w:r w:rsidRPr="0006003B">
              <w:rPr>
                <w:rFonts w:ascii="Times New Roman" w:eastAsia="Times New Roman" w:hAnsi="Times New Roman" w:cs="Times New Roman"/>
                <w:b/>
                <w:sz w:val="24"/>
                <w:szCs w:val="24"/>
              </w:rPr>
              <w:t>Б</w:t>
            </w:r>
            <w:proofErr w:type="gramEnd"/>
            <w:r w:rsidRPr="0006003B">
              <w:rPr>
                <w:rFonts w:ascii="Times New Roman" w:eastAsia="Times New Roman" w:hAnsi="Times New Roman" w:cs="Times New Roman"/>
                <w:b/>
                <w:sz w:val="24"/>
                <w:szCs w:val="24"/>
              </w:rPr>
              <w:t xml:space="preserve">үлек  </w:t>
            </w:r>
            <w:proofErr w:type="spellStart"/>
            <w:r w:rsidRPr="0006003B">
              <w:rPr>
                <w:rFonts w:ascii="Times New Roman" w:eastAsia="Times New Roman" w:hAnsi="Times New Roman" w:cs="Times New Roman"/>
                <w:b/>
                <w:sz w:val="24"/>
                <w:szCs w:val="24"/>
              </w:rPr>
              <w:t>исеме</w:t>
            </w:r>
            <w:proofErr w:type="spellEnd"/>
          </w:p>
          <w:p w:rsidR="0006003B" w:rsidRPr="0006003B" w:rsidRDefault="0006003B" w:rsidP="0006003B">
            <w:pPr>
              <w:tabs>
                <w:tab w:val="left" w:pos="0"/>
              </w:tabs>
              <w:spacing w:after="0" w:line="240" w:lineRule="auto"/>
              <w:jc w:val="center"/>
              <w:rPr>
                <w:rFonts w:ascii="Times New Roman" w:eastAsia="Times New Roman" w:hAnsi="Times New Roman" w:cs="Times New Roman"/>
                <w:b/>
                <w:sz w:val="24"/>
                <w:szCs w:val="24"/>
              </w:rPr>
            </w:pPr>
          </w:p>
        </w:tc>
        <w:tc>
          <w:tcPr>
            <w:tcW w:w="2150"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eastAsia="Times New Roman" w:hAnsi="Times New Roman" w:cs="Times New Roman"/>
                <w:b/>
                <w:sz w:val="24"/>
                <w:szCs w:val="24"/>
              </w:rPr>
            </w:pPr>
            <w:r w:rsidRPr="0006003B">
              <w:rPr>
                <w:rFonts w:ascii="Times New Roman" w:eastAsia="Times New Roman" w:hAnsi="Times New Roman" w:cs="Times New Roman"/>
                <w:b/>
                <w:sz w:val="24"/>
                <w:szCs w:val="24"/>
              </w:rPr>
              <w:t>Барлыксәгатьлә</w:t>
            </w:r>
            <w:proofErr w:type="gramStart"/>
            <w:r w:rsidRPr="0006003B">
              <w:rPr>
                <w:rFonts w:ascii="Times New Roman" w:eastAsia="Times New Roman" w:hAnsi="Times New Roman" w:cs="Times New Roman"/>
                <w:b/>
                <w:sz w:val="24"/>
                <w:szCs w:val="24"/>
              </w:rPr>
              <w:t>р</w:t>
            </w:r>
            <w:proofErr w:type="gramEnd"/>
          </w:p>
        </w:tc>
      </w:tr>
      <w:tr w:rsidR="0006003B" w:rsidRPr="0006003B" w:rsidTr="0006003B">
        <w:tc>
          <w:tcPr>
            <w:tcW w:w="959"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eastAsia="Times New Roman" w:hAnsi="Times New Roman" w:cs="Times New Roman"/>
                <w:sz w:val="24"/>
                <w:szCs w:val="24"/>
              </w:rPr>
            </w:pPr>
            <w:r w:rsidRPr="0006003B">
              <w:rPr>
                <w:rFonts w:ascii="Times New Roman" w:eastAsia="Times New Roman" w:hAnsi="Times New Roman" w:cs="Times New Roman"/>
                <w:sz w:val="24"/>
                <w:szCs w:val="24"/>
              </w:rPr>
              <w:t>1.</w:t>
            </w:r>
          </w:p>
        </w:tc>
        <w:tc>
          <w:tcPr>
            <w:tcW w:w="6763"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Тел һәм тел гыйлеме</w:t>
            </w:r>
          </w:p>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Үткәннәрне искә төшерү</w:t>
            </w:r>
          </w:p>
        </w:tc>
        <w:tc>
          <w:tcPr>
            <w:tcW w:w="2150" w:type="dxa"/>
            <w:tcBorders>
              <w:top w:val="single" w:sz="4" w:space="0" w:color="000000"/>
              <w:left w:val="single" w:sz="4" w:space="0" w:color="000000"/>
              <w:bottom w:val="single" w:sz="4" w:space="0" w:color="000000"/>
              <w:right w:val="single" w:sz="4" w:space="0" w:color="000000"/>
            </w:tcBorders>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p>
          <w:p w:rsidR="0006003B" w:rsidRPr="0006003B" w:rsidRDefault="0006003B" w:rsidP="0006003B">
            <w:pPr>
              <w:tabs>
                <w:tab w:val="left" w:pos="0"/>
              </w:tabs>
              <w:spacing w:after="0" w:line="240" w:lineRule="auto"/>
              <w:jc w:val="center"/>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1</w:t>
            </w:r>
          </w:p>
        </w:tc>
      </w:tr>
      <w:tr w:rsidR="0006003B" w:rsidRPr="0006003B" w:rsidTr="0006003B">
        <w:trPr>
          <w:trHeight w:val="207"/>
        </w:trPr>
        <w:tc>
          <w:tcPr>
            <w:tcW w:w="959"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eastAsia="Times New Roman" w:hAnsi="Times New Roman" w:cs="Times New Roman"/>
                <w:sz w:val="24"/>
                <w:szCs w:val="24"/>
              </w:rPr>
            </w:pPr>
            <w:r w:rsidRPr="0006003B">
              <w:rPr>
                <w:rFonts w:ascii="Times New Roman" w:eastAsia="Times New Roman" w:hAnsi="Times New Roman" w:cs="Times New Roman"/>
                <w:sz w:val="24"/>
                <w:szCs w:val="24"/>
              </w:rPr>
              <w:t>2.</w:t>
            </w:r>
          </w:p>
        </w:tc>
        <w:tc>
          <w:tcPr>
            <w:tcW w:w="6763"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Туры һәм кыек сөйләм</w:t>
            </w:r>
          </w:p>
        </w:tc>
        <w:tc>
          <w:tcPr>
            <w:tcW w:w="2150"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6</w:t>
            </w:r>
          </w:p>
        </w:tc>
      </w:tr>
      <w:tr w:rsidR="0006003B" w:rsidRPr="0006003B" w:rsidTr="0006003B">
        <w:tc>
          <w:tcPr>
            <w:tcW w:w="959"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eastAsia="Times New Roman" w:hAnsi="Times New Roman" w:cs="Times New Roman"/>
                <w:sz w:val="24"/>
                <w:szCs w:val="24"/>
              </w:rPr>
            </w:pPr>
            <w:r w:rsidRPr="0006003B">
              <w:rPr>
                <w:rFonts w:ascii="Times New Roman" w:eastAsia="Times New Roman" w:hAnsi="Times New Roman" w:cs="Times New Roman"/>
                <w:sz w:val="24"/>
                <w:szCs w:val="24"/>
              </w:rPr>
              <w:t>3.</w:t>
            </w:r>
          </w:p>
        </w:tc>
        <w:tc>
          <w:tcPr>
            <w:tcW w:w="6763"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rPr>
            </w:pPr>
            <w:r w:rsidRPr="0006003B">
              <w:rPr>
                <w:rFonts w:ascii="Times New Roman" w:eastAsia="Times New Roman" w:hAnsi="Times New Roman" w:cs="Times New Roman"/>
                <w:sz w:val="24"/>
                <w:szCs w:val="24"/>
                <w:lang w:val="tt-RU"/>
              </w:rPr>
              <w:t>Кушма җөмлә</w:t>
            </w:r>
          </w:p>
        </w:tc>
        <w:tc>
          <w:tcPr>
            <w:tcW w:w="2150"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1</w:t>
            </w:r>
          </w:p>
        </w:tc>
      </w:tr>
      <w:tr w:rsidR="0006003B" w:rsidRPr="0006003B" w:rsidTr="0006003B">
        <w:tc>
          <w:tcPr>
            <w:tcW w:w="959"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eastAsia="Times New Roman" w:hAnsi="Times New Roman" w:cs="Times New Roman"/>
                <w:sz w:val="24"/>
                <w:szCs w:val="24"/>
              </w:rPr>
            </w:pPr>
            <w:r w:rsidRPr="0006003B">
              <w:rPr>
                <w:rFonts w:ascii="Times New Roman" w:eastAsia="Times New Roman" w:hAnsi="Times New Roman" w:cs="Times New Roman"/>
                <w:sz w:val="24"/>
                <w:szCs w:val="24"/>
              </w:rPr>
              <w:t>4.</w:t>
            </w:r>
          </w:p>
        </w:tc>
        <w:tc>
          <w:tcPr>
            <w:tcW w:w="6763"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rPr>
            </w:pPr>
            <w:r w:rsidRPr="0006003B">
              <w:rPr>
                <w:rFonts w:ascii="Times New Roman" w:eastAsia="Times New Roman" w:hAnsi="Times New Roman" w:cs="Times New Roman"/>
                <w:color w:val="000000"/>
                <w:sz w:val="24"/>
                <w:szCs w:val="24"/>
                <w:lang w:val="tt-RU"/>
              </w:rPr>
              <w:t>Тезмә кушма җөмлә</w:t>
            </w:r>
          </w:p>
        </w:tc>
        <w:tc>
          <w:tcPr>
            <w:tcW w:w="2150"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2</w:t>
            </w:r>
          </w:p>
        </w:tc>
      </w:tr>
      <w:tr w:rsidR="0006003B" w:rsidRPr="0006003B" w:rsidTr="0006003B">
        <w:tc>
          <w:tcPr>
            <w:tcW w:w="959"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eastAsia="Times New Roman" w:hAnsi="Times New Roman" w:cs="Times New Roman"/>
                <w:sz w:val="24"/>
                <w:szCs w:val="24"/>
              </w:rPr>
            </w:pPr>
            <w:r w:rsidRPr="0006003B">
              <w:rPr>
                <w:rFonts w:ascii="Times New Roman" w:eastAsia="Times New Roman" w:hAnsi="Times New Roman" w:cs="Times New Roman"/>
                <w:sz w:val="24"/>
                <w:szCs w:val="24"/>
              </w:rPr>
              <w:t>5.</w:t>
            </w:r>
          </w:p>
        </w:tc>
        <w:tc>
          <w:tcPr>
            <w:tcW w:w="6763"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Иярченле кушма җөмлә</w:t>
            </w:r>
          </w:p>
        </w:tc>
        <w:tc>
          <w:tcPr>
            <w:tcW w:w="2150"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19</w:t>
            </w:r>
          </w:p>
        </w:tc>
      </w:tr>
      <w:tr w:rsidR="0006003B" w:rsidRPr="0006003B" w:rsidTr="0006003B">
        <w:tc>
          <w:tcPr>
            <w:tcW w:w="959"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6.</w:t>
            </w:r>
          </w:p>
        </w:tc>
        <w:tc>
          <w:tcPr>
            <w:tcW w:w="6763"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Катлаулы төзелмәләр</w:t>
            </w:r>
          </w:p>
        </w:tc>
        <w:tc>
          <w:tcPr>
            <w:tcW w:w="2150"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12</w:t>
            </w:r>
          </w:p>
        </w:tc>
      </w:tr>
      <w:tr w:rsidR="0006003B" w:rsidRPr="0006003B" w:rsidTr="0006003B">
        <w:tc>
          <w:tcPr>
            <w:tcW w:w="959"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7.</w:t>
            </w:r>
          </w:p>
        </w:tc>
        <w:tc>
          <w:tcPr>
            <w:tcW w:w="6763"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Пунктуация</w:t>
            </w:r>
          </w:p>
        </w:tc>
        <w:tc>
          <w:tcPr>
            <w:tcW w:w="2150"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4</w:t>
            </w:r>
          </w:p>
        </w:tc>
      </w:tr>
      <w:tr w:rsidR="0006003B" w:rsidRPr="0006003B" w:rsidTr="0006003B">
        <w:tc>
          <w:tcPr>
            <w:tcW w:w="959"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.8</w:t>
            </w:r>
          </w:p>
        </w:tc>
        <w:tc>
          <w:tcPr>
            <w:tcW w:w="6763"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Синтаксисны гомуми кабатлау</w:t>
            </w:r>
          </w:p>
        </w:tc>
        <w:tc>
          <w:tcPr>
            <w:tcW w:w="2150"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4</w:t>
            </w:r>
          </w:p>
        </w:tc>
      </w:tr>
      <w:tr w:rsidR="0006003B" w:rsidRPr="0006003B" w:rsidTr="0006003B">
        <w:tc>
          <w:tcPr>
            <w:tcW w:w="959"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eastAsia="Times New Roman" w:hAnsi="Times New Roman" w:cs="Times New Roman"/>
                <w:sz w:val="24"/>
                <w:szCs w:val="24"/>
              </w:rPr>
            </w:pPr>
            <w:r w:rsidRPr="0006003B">
              <w:rPr>
                <w:rFonts w:ascii="Times New Roman" w:eastAsia="Times New Roman" w:hAnsi="Times New Roman" w:cs="Times New Roman"/>
                <w:sz w:val="24"/>
                <w:szCs w:val="24"/>
              </w:rPr>
              <w:t>.9</w:t>
            </w:r>
          </w:p>
        </w:tc>
        <w:tc>
          <w:tcPr>
            <w:tcW w:w="6763" w:type="dxa"/>
            <w:tcBorders>
              <w:top w:val="single" w:sz="4" w:space="0" w:color="000000"/>
              <w:left w:val="single" w:sz="4" w:space="0" w:color="000000"/>
              <w:bottom w:val="single" w:sz="4" w:space="0" w:color="000000"/>
              <w:right w:val="single" w:sz="4" w:space="0" w:color="000000"/>
            </w:tcBorders>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rPr>
              <w:t xml:space="preserve">Диктант </w:t>
            </w:r>
          </w:p>
        </w:tc>
        <w:tc>
          <w:tcPr>
            <w:tcW w:w="2150"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8</w:t>
            </w:r>
          </w:p>
        </w:tc>
      </w:tr>
      <w:tr w:rsidR="0006003B" w:rsidRPr="0006003B" w:rsidTr="0006003B">
        <w:tc>
          <w:tcPr>
            <w:tcW w:w="959"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eastAsia="Times New Roman" w:hAnsi="Times New Roman" w:cs="Times New Roman"/>
                <w:sz w:val="24"/>
                <w:szCs w:val="24"/>
              </w:rPr>
            </w:pPr>
            <w:r w:rsidRPr="0006003B">
              <w:rPr>
                <w:rFonts w:ascii="Times New Roman" w:eastAsia="Times New Roman" w:hAnsi="Times New Roman" w:cs="Times New Roman"/>
                <w:sz w:val="24"/>
                <w:szCs w:val="24"/>
              </w:rPr>
              <w:t>10</w:t>
            </w:r>
          </w:p>
          <w:p w:rsidR="0006003B" w:rsidRPr="0006003B" w:rsidRDefault="0006003B" w:rsidP="0006003B">
            <w:pPr>
              <w:tabs>
                <w:tab w:val="left" w:pos="0"/>
              </w:tabs>
              <w:spacing w:after="0" w:line="240" w:lineRule="auto"/>
              <w:jc w:val="center"/>
              <w:rPr>
                <w:rFonts w:ascii="Times New Roman" w:eastAsia="Times New Roman" w:hAnsi="Times New Roman" w:cs="Times New Roman"/>
                <w:sz w:val="24"/>
                <w:szCs w:val="24"/>
              </w:rPr>
            </w:pPr>
          </w:p>
        </w:tc>
        <w:tc>
          <w:tcPr>
            <w:tcW w:w="6763"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Бәйләнешле сөйләм үстерү</w:t>
            </w:r>
          </w:p>
        </w:tc>
        <w:tc>
          <w:tcPr>
            <w:tcW w:w="2150"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13</w:t>
            </w:r>
          </w:p>
        </w:tc>
      </w:tr>
      <w:tr w:rsidR="0006003B" w:rsidRPr="0006003B" w:rsidTr="0006003B">
        <w:tc>
          <w:tcPr>
            <w:tcW w:w="959" w:type="dxa"/>
            <w:tcBorders>
              <w:top w:val="single" w:sz="4" w:space="0" w:color="000000"/>
              <w:left w:val="single" w:sz="4" w:space="0" w:color="000000"/>
              <w:bottom w:val="single" w:sz="4" w:space="0" w:color="000000"/>
              <w:right w:val="single" w:sz="4" w:space="0" w:color="000000"/>
            </w:tcBorders>
          </w:tcPr>
          <w:p w:rsidR="0006003B" w:rsidRPr="0006003B" w:rsidRDefault="0006003B" w:rsidP="0006003B">
            <w:pPr>
              <w:tabs>
                <w:tab w:val="left" w:pos="0"/>
              </w:tabs>
              <w:spacing w:after="0" w:line="240" w:lineRule="auto"/>
              <w:jc w:val="center"/>
              <w:rPr>
                <w:rFonts w:ascii="Times New Roman" w:eastAsia="Times New Roman" w:hAnsi="Times New Roman" w:cs="Times New Roman"/>
                <w:sz w:val="24"/>
                <w:szCs w:val="24"/>
              </w:rPr>
            </w:pPr>
          </w:p>
        </w:tc>
        <w:tc>
          <w:tcPr>
            <w:tcW w:w="6763"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rPr>
            </w:pPr>
            <w:proofErr w:type="spellStart"/>
            <w:r w:rsidRPr="0006003B">
              <w:rPr>
                <w:rFonts w:ascii="Times New Roman" w:eastAsia="Times New Roman" w:hAnsi="Times New Roman" w:cs="Times New Roman"/>
                <w:sz w:val="24"/>
                <w:szCs w:val="24"/>
              </w:rPr>
              <w:t>Барысы</w:t>
            </w:r>
            <w:proofErr w:type="spellEnd"/>
          </w:p>
        </w:tc>
        <w:tc>
          <w:tcPr>
            <w:tcW w:w="2150"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70</w:t>
            </w:r>
          </w:p>
        </w:tc>
      </w:tr>
    </w:tbl>
    <w:p w:rsidR="0006003B" w:rsidRPr="0006003B" w:rsidRDefault="0006003B" w:rsidP="0006003B">
      <w:pPr>
        <w:tabs>
          <w:tab w:val="left" w:pos="0"/>
        </w:tabs>
        <w:spacing w:after="0" w:line="240" w:lineRule="auto"/>
        <w:rPr>
          <w:rFonts w:ascii="Times New Roman" w:hAnsi="Times New Roman" w:cs="Times New Roman"/>
          <w:sz w:val="24"/>
          <w:szCs w:val="24"/>
          <w:lang w:val="tt-RU"/>
        </w:rPr>
      </w:pP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p>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p>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p>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p>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p>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p>
    <w:p w:rsidR="0006003B" w:rsidRPr="0006003B" w:rsidRDefault="0006003B" w:rsidP="0006003B">
      <w:pPr>
        <w:tabs>
          <w:tab w:val="left" w:pos="0"/>
        </w:tabs>
        <w:spacing w:after="0" w:line="240" w:lineRule="auto"/>
        <w:rPr>
          <w:rStyle w:val="s1"/>
          <w:rFonts w:ascii="Times New Roman" w:hAnsi="Times New Roman" w:cs="Times New Roman"/>
          <w:color w:val="000000"/>
          <w:sz w:val="24"/>
          <w:szCs w:val="24"/>
          <w:lang w:val="tt-RU"/>
        </w:rPr>
      </w:pPr>
    </w:p>
    <w:p w:rsidR="0006003B" w:rsidRPr="0006003B" w:rsidRDefault="0006003B" w:rsidP="0006003B">
      <w:pPr>
        <w:tabs>
          <w:tab w:val="left" w:pos="0"/>
        </w:tabs>
        <w:spacing w:after="0" w:line="240" w:lineRule="auto"/>
        <w:jc w:val="center"/>
        <w:rPr>
          <w:rStyle w:val="s1"/>
          <w:rFonts w:ascii="Times New Roman" w:hAnsi="Times New Roman" w:cs="Times New Roman"/>
          <w:color w:val="000000"/>
          <w:sz w:val="24"/>
          <w:szCs w:val="24"/>
          <w:lang w:val="tt-RU"/>
        </w:rPr>
      </w:pPr>
    </w:p>
    <w:p w:rsidR="0006003B" w:rsidRPr="0006003B" w:rsidRDefault="0006003B" w:rsidP="0006003B">
      <w:pPr>
        <w:tabs>
          <w:tab w:val="left" w:pos="0"/>
        </w:tabs>
        <w:spacing w:after="0" w:line="240" w:lineRule="auto"/>
        <w:jc w:val="center"/>
        <w:rPr>
          <w:rStyle w:val="s1"/>
          <w:rFonts w:ascii="Times New Roman" w:hAnsi="Times New Roman" w:cs="Times New Roman"/>
          <w:color w:val="000000"/>
          <w:sz w:val="24"/>
          <w:szCs w:val="24"/>
          <w:lang w:val="tt-RU"/>
        </w:rPr>
      </w:pPr>
    </w:p>
    <w:p w:rsidR="0006003B" w:rsidRPr="0006003B" w:rsidRDefault="0006003B" w:rsidP="0006003B">
      <w:pPr>
        <w:tabs>
          <w:tab w:val="left" w:pos="0"/>
        </w:tabs>
        <w:spacing w:after="0" w:line="240" w:lineRule="auto"/>
        <w:jc w:val="center"/>
        <w:rPr>
          <w:rFonts w:ascii="Times New Roman" w:hAnsi="Times New Roman" w:cs="Times New Roman"/>
          <w:b/>
          <w:sz w:val="24"/>
          <w:szCs w:val="24"/>
          <w:lang w:val="be-BY"/>
        </w:rPr>
      </w:pPr>
      <w:r w:rsidRPr="0006003B">
        <w:rPr>
          <w:rStyle w:val="s1"/>
          <w:rFonts w:ascii="Times New Roman" w:hAnsi="Times New Roman" w:cs="Times New Roman"/>
          <w:color w:val="000000"/>
          <w:sz w:val="24"/>
          <w:szCs w:val="24"/>
          <w:lang w:val="tt-RU"/>
        </w:rPr>
        <w:t>КАЛЕНДАРЬ-ТЕМАТИК ПЛАН</w:t>
      </w:r>
    </w:p>
    <w:tbl>
      <w:tblPr>
        <w:tblW w:w="15019"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6"/>
        <w:gridCol w:w="6234"/>
        <w:gridCol w:w="5242"/>
        <w:gridCol w:w="236"/>
        <w:gridCol w:w="129"/>
        <w:gridCol w:w="60"/>
        <w:gridCol w:w="426"/>
        <w:gridCol w:w="283"/>
        <w:gridCol w:w="711"/>
        <w:gridCol w:w="992"/>
      </w:tblGrid>
      <w:tr w:rsidR="0006003B" w:rsidRPr="0006003B" w:rsidTr="0006003B">
        <w:trPr>
          <w:trHeight w:val="375"/>
          <w:jc w:val="center"/>
        </w:trPr>
        <w:tc>
          <w:tcPr>
            <w:tcW w:w="706" w:type="dxa"/>
            <w:vMerge w:val="restart"/>
            <w:tcBorders>
              <w:top w:val="single" w:sz="4" w:space="0" w:color="000000"/>
              <w:left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w:t>
            </w:r>
          </w:p>
        </w:tc>
        <w:tc>
          <w:tcPr>
            <w:tcW w:w="6234" w:type="dxa"/>
            <w:vMerge w:val="restart"/>
            <w:tcBorders>
              <w:top w:val="single" w:sz="4" w:space="0" w:color="000000"/>
              <w:left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hAnsi="Times New Roman" w:cs="Times New Roman"/>
                <w:b/>
                <w:sz w:val="24"/>
                <w:szCs w:val="24"/>
                <w:lang w:val="tt-RU"/>
              </w:rPr>
            </w:pPr>
            <w:r w:rsidRPr="0006003B">
              <w:rPr>
                <w:rFonts w:ascii="Times New Roman" w:hAnsi="Times New Roman" w:cs="Times New Roman"/>
                <w:b/>
                <w:sz w:val="24"/>
                <w:szCs w:val="24"/>
                <w:lang w:val="tt-RU"/>
              </w:rPr>
              <w:t xml:space="preserve">                      Дәрес темасы</w:t>
            </w:r>
          </w:p>
        </w:tc>
        <w:tc>
          <w:tcPr>
            <w:tcW w:w="5242" w:type="dxa"/>
            <w:vMerge w:val="restart"/>
            <w:tcBorders>
              <w:top w:val="single" w:sz="4" w:space="0" w:color="000000"/>
              <w:left w:val="single" w:sz="4" w:space="0" w:color="000000"/>
              <w:right w:val="nil"/>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Укучылар эшчәнлеге төрләре</w:t>
            </w:r>
          </w:p>
        </w:tc>
        <w:tc>
          <w:tcPr>
            <w:tcW w:w="236" w:type="dxa"/>
            <w:vMerge w:val="restart"/>
            <w:tcBorders>
              <w:top w:val="single" w:sz="4" w:space="0" w:color="auto"/>
              <w:left w:val="nil"/>
              <w:right w:val="single" w:sz="4" w:space="0" w:color="auto"/>
            </w:tcBorders>
            <w:hideMark/>
          </w:tcPr>
          <w:p w:rsidR="0006003B" w:rsidRPr="0006003B" w:rsidRDefault="0006003B" w:rsidP="0006003B">
            <w:pPr>
              <w:tabs>
                <w:tab w:val="left" w:pos="0"/>
              </w:tabs>
              <w:spacing w:after="0" w:line="240" w:lineRule="auto"/>
              <w:rPr>
                <w:rFonts w:ascii="Times New Roman" w:hAnsi="Times New Roman" w:cs="Times New Roman"/>
                <w:b/>
                <w:sz w:val="24"/>
                <w:szCs w:val="24"/>
                <w:lang w:val="tt-RU"/>
              </w:rPr>
            </w:pPr>
          </w:p>
        </w:tc>
        <w:tc>
          <w:tcPr>
            <w:tcW w:w="615" w:type="dxa"/>
            <w:gridSpan w:val="3"/>
            <w:tcBorders>
              <w:top w:val="single" w:sz="4" w:space="0" w:color="auto"/>
              <w:left w:val="single" w:sz="4" w:space="0" w:color="auto"/>
              <w:bottom w:val="single" w:sz="4" w:space="0" w:color="auto"/>
              <w:right w:val="nil"/>
            </w:tcBorders>
          </w:tcPr>
          <w:p w:rsidR="0006003B" w:rsidRPr="0006003B" w:rsidRDefault="0006003B" w:rsidP="0006003B">
            <w:pPr>
              <w:tabs>
                <w:tab w:val="left" w:pos="0"/>
              </w:tabs>
              <w:spacing w:after="0" w:line="240" w:lineRule="auto"/>
              <w:rPr>
                <w:rFonts w:ascii="Times New Roman" w:hAnsi="Times New Roman" w:cs="Times New Roman"/>
                <w:b/>
                <w:sz w:val="24"/>
                <w:szCs w:val="24"/>
                <w:lang w:val="tt-RU"/>
              </w:rPr>
            </w:pPr>
          </w:p>
        </w:tc>
        <w:tc>
          <w:tcPr>
            <w:tcW w:w="1986" w:type="dxa"/>
            <w:gridSpan w:val="3"/>
            <w:tcBorders>
              <w:top w:val="single" w:sz="4" w:space="0" w:color="000000"/>
              <w:left w:val="nil"/>
              <w:bottom w:val="single" w:sz="4" w:space="0" w:color="auto"/>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дата</w:t>
            </w:r>
          </w:p>
        </w:tc>
      </w:tr>
      <w:tr w:rsidR="0006003B" w:rsidRPr="0006003B" w:rsidTr="0006003B">
        <w:trPr>
          <w:trHeight w:val="312"/>
          <w:jc w:val="center"/>
        </w:trPr>
        <w:tc>
          <w:tcPr>
            <w:tcW w:w="706" w:type="dxa"/>
            <w:vMerge/>
            <w:tcBorders>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c>
          <w:tcPr>
            <w:tcW w:w="6234" w:type="dxa"/>
            <w:vMerge/>
            <w:tcBorders>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hAnsi="Times New Roman" w:cs="Times New Roman"/>
                <w:b/>
                <w:sz w:val="24"/>
                <w:szCs w:val="24"/>
                <w:lang w:val="tt-RU"/>
              </w:rPr>
            </w:pPr>
          </w:p>
        </w:tc>
        <w:tc>
          <w:tcPr>
            <w:tcW w:w="5242" w:type="dxa"/>
            <w:vMerge/>
            <w:tcBorders>
              <w:left w:val="single" w:sz="4" w:space="0" w:color="000000"/>
              <w:bottom w:val="single" w:sz="4" w:space="0" w:color="000000"/>
              <w:right w:val="nil"/>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c>
          <w:tcPr>
            <w:tcW w:w="236" w:type="dxa"/>
            <w:vMerge/>
            <w:tcBorders>
              <w:left w:val="nil"/>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hAnsi="Times New Roman" w:cs="Times New Roman"/>
                <w:b/>
                <w:sz w:val="24"/>
                <w:szCs w:val="24"/>
                <w:lang w:val="tt-RU"/>
              </w:rPr>
            </w:pPr>
          </w:p>
        </w:tc>
        <w:tc>
          <w:tcPr>
            <w:tcW w:w="615" w:type="dxa"/>
            <w:gridSpan w:val="3"/>
            <w:tcBorders>
              <w:top w:val="single" w:sz="4" w:space="0" w:color="auto"/>
              <w:left w:val="single" w:sz="4" w:space="0" w:color="auto"/>
              <w:bottom w:val="single" w:sz="4" w:space="0" w:color="000000"/>
              <w:right w:val="nil"/>
            </w:tcBorders>
          </w:tcPr>
          <w:p w:rsidR="0006003B" w:rsidRPr="0006003B" w:rsidRDefault="0006003B" w:rsidP="0006003B">
            <w:pPr>
              <w:tabs>
                <w:tab w:val="left" w:pos="0"/>
              </w:tabs>
              <w:spacing w:after="0" w:line="240" w:lineRule="auto"/>
              <w:rPr>
                <w:rFonts w:ascii="Times New Roman" w:hAnsi="Times New Roman" w:cs="Times New Roman"/>
                <w:b/>
                <w:sz w:val="24"/>
                <w:szCs w:val="24"/>
                <w:lang w:val="tt-RU"/>
              </w:rPr>
            </w:pPr>
          </w:p>
        </w:tc>
        <w:tc>
          <w:tcPr>
            <w:tcW w:w="994" w:type="dxa"/>
            <w:gridSpan w:val="2"/>
            <w:tcBorders>
              <w:top w:val="single" w:sz="4" w:space="0" w:color="auto"/>
              <w:left w:val="nil"/>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план</w:t>
            </w:r>
          </w:p>
        </w:tc>
        <w:tc>
          <w:tcPr>
            <w:tcW w:w="992" w:type="dxa"/>
            <w:tcBorders>
              <w:top w:val="single" w:sz="4" w:space="0" w:color="auto"/>
              <w:left w:val="single" w:sz="4" w:space="0" w:color="auto"/>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факт</w:t>
            </w:r>
          </w:p>
        </w:tc>
      </w:tr>
      <w:tr w:rsidR="0006003B" w:rsidRPr="0006003B" w:rsidTr="0006003B">
        <w:trPr>
          <w:jc w:val="center"/>
        </w:trPr>
        <w:tc>
          <w:tcPr>
            <w:tcW w:w="12418" w:type="dxa"/>
            <w:gridSpan w:val="4"/>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 xml:space="preserve">         Тел һәм тел гыйлеме (1 сәг)</w:t>
            </w:r>
          </w:p>
        </w:tc>
        <w:tc>
          <w:tcPr>
            <w:tcW w:w="1609" w:type="dxa"/>
            <w:gridSpan w:val="5"/>
            <w:tcBorders>
              <w:top w:val="single" w:sz="4" w:space="0" w:color="000000"/>
              <w:left w:val="single" w:sz="4" w:space="0" w:color="auto"/>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c>
          <w:tcPr>
            <w:tcW w:w="992" w:type="dxa"/>
            <w:tcBorders>
              <w:top w:val="single" w:sz="4" w:space="0" w:color="000000"/>
              <w:left w:val="single" w:sz="4" w:space="0" w:color="auto"/>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612"/>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1</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hAnsi="Times New Roman" w:cs="Times New Roman"/>
                <w:sz w:val="24"/>
                <w:szCs w:val="24"/>
                <w:lang w:val="tt-RU"/>
              </w:rPr>
              <w:t>Кереш.</w:t>
            </w:r>
            <w:r w:rsidRPr="0006003B">
              <w:rPr>
                <w:rFonts w:ascii="Times New Roman" w:eastAsia="Times New Roman" w:hAnsi="Times New Roman" w:cs="Times New Roman"/>
                <w:sz w:val="24"/>
                <w:szCs w:val="24"/>
                <w:lang w:val="tt-RU"/>
              </w:rPr>
              <w:t>Үткәннәрне  тирәнәйтеп кабатлау. 7 нче сыйныфта үткәннәрне искә төшерү.</w:t>
            </w: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eastAsia="Times New Roman" w:hAnsi="Times New Roman" w:cs="Times New Roman"/>
                <w:sz w:val="24"/>
                <w:szCs w:val="24"/>
                <w:lang w:val="tt-RU"/>
              </w:rPr>
              <w:t>Белем бәйрәме</w:t>
            </w:r>
          </w:p>
        </w:tc>
        <w:tc>
          <w:tcPr>
            <w:tcW w:w="5478" w:type="dxa"/>
            <w:gridSpan w:val="2"/>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Белемнәрне практикада куллана белергә өйрәнү.</w:t>
            </w:r>
          </w:p>
        </w:tc>
        <w:tc>
          <w:tcPr>
            <w:tcW w:w="1609" w:type="dxa"/>
            <w:gridSpan w:val="5"/>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b/>
                <w:sz w:val="24"/>
                <w:szCs w:val="24"/>
                <w:lang w:val="tt-RU"/>
              </w:rPr>
              <w:t>07.09</w:t>
            </w:r>
          </w:p>
        </w:tc>
        <w:tc>
          <w:tcPr>
            <w:tcW w:w="992" w:type="dxa"/>
            <w:tcBorders>
              <w:top w:val="nil"/>
              <w:left w:val="single" w:sz="4" w:space="0" w:color="000000"/>
              <w:bottom w:val="nil"/>
              <w:right w:val="single" w:sz="4" w:space="0" w:color="auto"/>
            </w:tcBorders>
          </w:tcPr>
          <w:p w:rsidR="0006003B" w:rsidRPr="0006003B" w:rsidRDefault="0006003B" w:rsidP="0006003B">
            <w:pPr>
              <w:tabs>
                <w:tab w:val="left" w:pos="0"/>
              </w:tabs>
              <w:spacing w:after="0" w:line="240" w:lineRule="auto"/>
              <w:rPr>
                <w:rFonts w:ascii="Times New Roman" w:hAnsi="Times New Roman" w:cs="Times New Roman"/>
                <w:b/>
                <w:sz w:val="24"/>
                <w:szCs w:val="24"/>
                <w:lang w:val="tt-RU"/>
              </w:rPr>
            </w:pPr>
          </w:p>
        </w:tc>
      </w:tr>
      <w:tr w:rsidR="0006003B" w:rsidRPr="0006003B" w:rsidTr="0006003B">
        <w:trPr>
          <w:trHeight w:val="358"/>
          <w:jc w:val="center"/>
        </w:trPr>
        <w:tc>
          <w:tcPr>
            <w:tcW w:w="14027" w:type="dxa"/>
            <w:gridSpan w:val="9"/>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eastAsia="Times New Roman" w:hAnsi="Times New Roman" w:cs="Times New Roman"/>
                <w:b/>
                <w:sz w:val="24"/>
                <w:szCs w:val="24"/>
                <w:lang w:val="tt-RU"/>
              </w:rPr>
              <w:t>Туры һәм кыек сөйләм (6 сәг)</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547"/>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 xml:space="preserve">   2</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Туры һәм кыек сөйләм турында гомуми мәгълүмат.</w:t>
            </w:r>
          </w:p>
          <w:p w:rsidR="0006003B" w:rsidRPr="0006003B" w:rsidRDefault="0006003B" w:rsidP="0006003B">
            <w:pPr>
              <w:tabs>
                <w:tab w:val="left" w:pos="0"/>
              </w:tabs>
              <w:spacing w:after="0" w:line="240" w:lineRule="auto"/>
              <w:rPr>
                <w:rFonts w:ascii="Times New Roman" w:hAnsi="Times New Roman" w:cs="Times New Roman"/>
                <w:b/>
                <w:i/>
                <w:sz w:val="24"/>
                <w:szCs w:val="24"/>
                <w:lang w:val="tt-RU"/>
              </w:rPr>
            </w:pPr>
            <w:r w:rsidRPr="0006003B">
              <w:rPr>
                <w:rFonts w:ascii="Times New Roman" w:hAnsi="Times New Roman" w:cs="Times New Roman"/>
                <w:b/>
                <w:i/>
                <w:sz w:val="24"/>
                <w:szCs w:val="24"/>
                <w:lang w:val="tt-RU"/>
              </w:rPr>
              <w:t>Кереш контроль эше: диктант</w:t>
            </w:r>
          </w:p>
          <w:p w:rsidR="0006003B" w:rsidRPr="0006003B" w:rsidRDefault="0006003B" w:rsidP="0006003B">
            <w:pPr>
              <w:tabs>
                <w:tab w:val="left" w:pos="0"/>
              </w:tabs>
              <w:spacing w:after="0" w:line="240" w:lineRule="auto"/>
              <w:rPr>
                <w:rFonts w:ascii="Times New Roman" w:eastAsia="Times New Roman" w:hAnsi="Times New Roman" w:cs="Times New Roman"/>
                <w:i/>
                <w:sz w:val="24"/>
                <w:szCs w:val="24"/>
                <w:lang w:val="tt-RU"/>
              </w:rPr>
            </w:pPr>
            <w:r w:rsidRPr="0006003B">
              <w:rPr>
                <w:rFonts w:ascii="Times New Roman" w:hAnsi="Times New Roman" w:cs="Times New Roman"/>
                <w:b/>
                <w:i/>
                <w:sz w:val="24"/>
                <w:szCs w:val="24"/>
                <w:lang w:val="tt-RU"/>
              </w:rPr>
              <w:t>Әхлак тәрбиясе бирү</w:t>
            </w:r>
          </w:p>
        </w:tc>
        <w:tc>
          <w:tcPr>
            <w:tcW w:w="5478" w:type="dxa"/>
            <w:gridSpan w:val="2"/>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Белемнәрне практикада куллана белергә өйрәнү.</w:t>
            </w:r>
          </w:p>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p>
        </w:tc>
        <w:tc>
          <w:tcPr>
            <w:tcW w:w="1609" w:type="dxa"/>
            <w:gridSpan w:val="5"/>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10.09</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755"/>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 xml:space="preserve">   3 </w:t>
            </w: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 xml:space="preserve">Диалог һәм монолог.  </w:t>
            </w:r>
          </w:p>
        </w:tc>
        <w:tc>
          <w:tcPr>
            <w:tcW w:w="5478" w:type="dxa"/>
            <w:gridSpan w:val="2"/>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hAnsi="Times New Roman" w:cs="Times New Roman"/>
                <w:sz w:val="24"/>
                <w:szCs w:val="24"/>
                <w:lang w:val="tt-RU"/>
              </w:rPr>
              <w:t>Диалогик һәм монологик сөйләм күнекмәләрен гамәли үзләштерү: төрле темага караган әңгәмәдә иркен катнашу.</w:t>
            </w:r>
          </w:p>
        </w:tc>
        <w:tc>
          <w:tcPr>
            <w:tcW w:w="1609" w:type="dxa"/>
            <w:gridSpan w:val="5"/>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14.09</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755"/>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4</w:t>
            </w: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5</w:t>
            </w:r>
          </w:p>
        </w:tc>
        <w:tc>
          <w:tcPr>
            <w:tcW w:w="6234"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Диалогтагы һәм монологтагы репликаларның язмада бирелеше, тыныш билгеләре.</w:t>
            </w:r>
          </w:p>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p>
        </w:tc>
        <w:tc>
          <w:tcPr>
            <w:tcW w:w="5478" w:type="dxa"/>
            <w:gridSpan w:val="2"/>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hAnsi="Times New Roman" w:cs="Times New Roman"/>
                <w:sz w:val="24"/>
                <w:szCs w:val="24"/>
                <w:lang w:val="tt-RU"/>
              </w:rPr>
              <w:t>Язганда, туры сөйләмгә бәйле тыныш           билгеләрен дөрес кую; диалогны һәм монологны дөрес  төзи һәм яза белү; мөстәкыйль фикер йөртү эшчәнлеген активлаштыру;сөйләм эшчәнлегенең үзара аңлашу чарасы икәнлегенә төшенү.</w:t>
            </w:r>
          </w:p>
        </w:tc>
        <w:tc>
          <w:tcPr>
            <w:tcW w:w="1609" w:type="dxa"/>
            <w:gridSpan w:val="5"/>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17.09</w:t>
            </w: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p>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2109</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lastRenderedPageBreak/>
              <w:t>6</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i/>
                <w:sz w:val="24"/>
                <w:szCs w:val="24"/>
                <w:lang w:val="tt-RU"/>
              </w:rPr>
            </w:pPr>
            <w:r w:rsidRPr="0006003B">
              <w:rPr>
                <w:rFonts w:ascii="Times New Roman" w:eastAsia="Times New Roman" w:hAnsi="Times New Roman" w:cs="Times New Roman"/>
                <w:b/>
                <w:sz w:val="24"/>
                <w:szCs w:val="24"/>
                <w:lang w:val="tt-RU"/>
              </w:rPr>
              <w:t>Белемнәрне тикшерү дәресе.  Контроль диктант.Тылсымлы куак.</w:t>
            </w:r>
          </w:p>
        </w:tc>
        <w:tc>
          <w:tcPr>
            <w:tcW w:w="5478" w:type="dxa"/>
            <w:gridSpan w:val="2"/>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hAnsi="Times New Roman" w:cs="Times New Roman"/>
                <w:sz w:val="24"/>
                <w:szCs w:val="24"/>
                <w:lang w:val="tt-RU"/>
              </w:rPr>
              <w:t>Орфографик сизгерлекне  үстерү.</w:t>
            </w:r>
          </w:p>
        </w:tc>
        <w:tc>
          <w:tcPr>
            <w:tcW w:w="1609" w:type="dxa"/>
            <w:gridSpan w:val="5"/>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24.09</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7</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eastAsia="Times New Roman" w:hAnsi="Times New Roman" w:cs="Times New Roman"/>
                <w:sz w:val="24"/>
                <w:szCs w:val="24"/>
                <w:lang w:val="tt-RU"/>
              </w:rPr>
              <w:t>Туры сөйләмле җөмләгә  синтаксик анализ ясау.</w:t>
            </w:r>
          </w:p>
        </w:tc>
        <w:tc>
          <w:tcPr>
            <w:tcW w:w="5478" w:type="dxa"/>
            <w:gridSpan w:val="2"/>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eastAsia="Times New Roman" w:hAnsi="Times New Roman" w:cs="Times New Roman"/>
                <w:sz w:val="24"/>
                <w:szCs w:val="24"/>
                <w:lang w:val="tt-RU"/>
              </w:rPr>
              <w:t>Синтаксик анализ ясау.</w:t>
            </w:r>
          </w:p>
        </w:tc>
        <w:tc>
          <w:tcPr>
            <w:tcW w:w="1609" w:type="dxa"/>
            <w:gridSpan w:val="5"/>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28.09</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8</w:t>
            </w:r>
          </w:p>
        </w:tc>
        <w:tc>
          <w:tcPr>
            <w:tcW w:w="6234"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 xml:space="preserve">Монологик сөйләмдә туры сөйләмне кыек сөйләмгә әйләндерү. </w:t>
            </w:r>
          </w:p>
        </w:tc>
        <w:tc>
          <w:tcPr>
            <w:tcW w:w="5478" w:type="dxa"/>
            <w:gridSpan w:val="2"/>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Сөйләмдә туры сөйләмне – кыек, кыек сөйләмне туры сөйләмгә әйләндерә белү.</w:t>
            </w:r>
          </w:p>
        </w:tc>
        <w:tc>
          <w:tcPr>
            <w:tcW w:w="1609" w:type="dxa"/>
            <w:gridSpan w:val="5"/>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05.10</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15019" w:type="dxa"/>
            <w:gridSpan w:val="10"/>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eastAsia="Times New Roman" w:hAnsi="Times New Roman" w:cs="Times New Roman"/>
                <w:b/>
                <w:sz w:val="24"/>
                <w:szCs w:val="24"/>
                <w:lang w:val="tt-RU"/>
              </w:rPr>
              <w:t xml:space="preserve">             Кушма җөмлә ( 1 сәг )</w:t>
            </w: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 xml:space="preserve">    9</w:t>
            </w:r>
          </w:p>
        </w:tc>
        <w:tc>
          <w:tcPr>
            <w:tcW w:w="6234"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Гади җөмлә төрләре</w:t>
            </w:r>
            <w:r w:rsidRPr="0006003B">
              <w:rPr>
                <w:rFonts w:ascii="Times New Roman" w:eastAsia="Times New Roman" w:hAnsi="Times New Roman" w:cs="Times New Roman"/>
                <w:b/>
                <w:sz w:val="24"/>
                <w:szCs w:val="24"/>
                <w:lang w:val="tt-RU"/>
              </w:rPr>
              <w:t xml:space="preserve">; </w:t>
            </w:r>
            <w:r w:rsidRPr="0006003B">
              <w:rPr>
                <w:rFonts w:ascii="Times New Roman" w:eastAsia="Times New Roman" w:hAnsi="Times New Roman" w:cs="Times New Roman"/>
                <w:sz w:val="24"/>
                <w:szCs w:val="24"/>
                <w:lang w:val="tt-RU"/>
              </w:rPr>
              <w:t>җөмләнең   кисәкләре, алар арасындагы тезүле һәм ияртүле бәйләнеш турында алдагы сыйныфларда  белгәннәрне искә төшерү.</w:t>
            </w:r>
          </w:p>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 xml:space="preserve">  Экологик тәрбия</w:t>
            </w:r>
          </w:p>
        </w:tc>
        <w:tc>
          <w:tcPr>
            <w:tcW w:w="5478" w:type="dxa"/>
            <w:gridSpan w:val="2"/>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Белемнәрне практикада куллана белергә өйрәнү.</w:t>
            </w:r>
          </w:p>
          <w:p w:rsidR="0006003B" w:rsidRPr="0006003B" w:rsidRDefault="0006003B" w:rsidP="0006003B">
            <w:pPr>
              <w:tabs>
                <w:tab w:val="left" w:pos="0"/>
              </w:tabs>
              <w:spacing w:after="0" w:line="240" w:lineRule="auto"/>
              <w:rPr>
                <w:rFonts w:ascii="Times New Roman" w:hAnsi="Times New Roman" w:cs="Times New Roman"/>
                <w:b/>
                <w:sz w:val="24"/>
                <w:szCs w:val="24"/>
                <w:lang w:val="tt-RU"/>
              </w:rPr>
            </w:pPr>
          </w:p>
        </w:tc>
        <w:tc>
          <w:tcPr>
            <w:tcW w:w="1609" w:type="dxa"/>
            <w:gridSpan w:val="5"/>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08.10</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278"/>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10</w:t>
            </w:r>
          </w:p>
        </w:tc>
        <w:tc>
          <w:tcPr>
            <w:tcW w:w="6234"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b/>
                <w:sz w:val="24"/>
                <w:szCs w:val="24"/>
                <w:lang w:val="tt-RU"/>
              </w:rPr>
              <w:t xml:space="preserve">Бәйләнешле сөйләм үстерү. Изложение язарга әзерлек. Ямьле Агыйдел  буйлары. </w:t>
            </w:r>
          </w:p>
          <w:p w:rsidR="0006003B" w:rsidRPr="0006003B" w:rsidRDefault="0006003B" w:rsidP="0006003B">
            <w:pPr>
              <w:tabs>
                <w:tab w:val="left" w:pos="0"/>
              </w:tabs>
              <w:spacing w:after="0" w:line="240" w:lineRule="auto"/>
              <w:rPr>
                <w:rFonts w:ascii="Times New Roman" w:hAnsi="Times New Roman" w:cs="Times New Roman"/>
                <w:i/>
                <w:sz w:val="24"/>
                <w:szCs w:val="24"/>
                <w:lang w:val="tt-RU"/>
              </w:rPr>
            </w:pPr>
          </w:p>
        </w:tc>
        <w:tc>
          <w:tcPr>
            <w:tcW w:w="5478" w:type="dxa"/>
            <w:gridSpan w:val="2"/>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Эчтәлекне текстка якын итеп бирә алуга ирешү.</w:t>
            </w:r>
            <w:r w:rsidRPr="0006003B">
              <w:rPr>
                <w:rFonts w:ascii="Times New Roman" w:eastAsia="Times New Roman" w:hAnsi="Times New Roman" w:cs="Times New Roman"/>
                <w:sz w:val="24"/>
                <w:szCs w:val="24"/>
                <w:lang w:val="tt-RU"/>
              </w:rPr>
              <w:t>Тулы һәм эзлекле иҗади язма төрләренә өйрәнү;әдәби сөйләмнең грамматик закончалыклар,орфографик һәм орфоэпик,стилистик нормалар белән бәйләнешен төшенү.</w:t>
            </w:r>
          </w:p>
        </w:tc>
        <w:tc>
          <w:tcPr>
            <w:tcW w:w="1609" w:type="dxa"/>
            <w:gridSpan w:val="5"/>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12.10</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nil"/>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11</w:t>
            </w:r>
          </w:p>
        </w:tc>
        <w:tc>
          <w:tcPr>
            <w:tcW w:w="6234" w:type="dxa"/>
            <w:tcBorders>
              <w:top w:val="single" w:sz="4" w:space="0" w:color="000000"/>
              <w:left w:val="single" w:sz="4" w:space="0" w:color="000000"/>
              <w:bottom w:val="nil"/>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eastAsia="Times New Roman" w:hAnsi="Times New Roman" w:cs="Times New Roman"/>
                <w:b/>
                <w:sz w:val="24"/>
                <w:szCs w:val="24"/>
                <w:lang w:val="tt-RU"/>
              </w:rPr>
              <w:t>Бәйләнешле сөйләм үстерү. Изложениене бергәләп тикшерү.</w:t>
            </w:r>
          </w:p>
        </w:tc>
        <w:tc>
          <w:tcPr>
            <w:tcW w:w="5478" w:type="dxa"/>
            <w:gridSpan w:val="2"/>
            <w:tcBorders>
              <w:top w:val="single" w:sz="4" w:space="0" w:color="000000"/>
              <w:left w:val="single" w:sz="4" w:space="0" w:color="000000"/>
              <w:bottom w:val="nil"/>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hAnsi="Times New Roman" w:cs="Times New Roman"/>
                <w:sz w:val="24"/>
                <w:szCs w:val="24"/>
                <w:lang w:val="tt-RU"/>
              </w:rPr>
              <w:t>Хаталар өстендә эшли белергә өйрәнү.</w:t>
            </w:r>
          </w:p>
        </w:tc>
        <w:tc>
          <w:tcPr>
            <w:tcW w:w="615" w:type="dxa"/>
            <w:gridSpan w:val="3"/>
            <w:tcBorders>
              <w:top w:val="single" w:sz="4" w:space="0" w:color="000000"/>
              <w:left w:val="single" w:sz="4" w:space="0" w:color="000000"/>
              <w:bottom w:val="nil"/>
              <w:right w:val="nil"/>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p>
        </w:tc>
        <w:tc>
          <w:tcPr>
            <w:tcW w:w="994" w:type="dxa"/>
            <w:gridSpan w:val="2"/>
            <w:tcBorders>
              <w:top w:val="single" w:sz="4" w:space="0" w:color="000000"/>
              <w:left w:val="nil"/>
              <w:bottom w:val="nil"/>
              <w:right w:val="single" w:sz="4" w:space="0" w:color="auto"/>
            </w:tcBorders>
          </w:tcPr>
          <w:p w:rsidR="0006003B" w:rsidRPr="0006003B" w:rsidRDefault="0006003B" w:rsidP="0006003B">
            <w:pPr>
              <w:tabs>
                <w:tab w:val="left" w:pos="0"/>
              </w:tabs>
              <w:spacing w:after="0" w:line="240" w:lineRule="auto"/>
              <w:rPr>
                <w:rFonts w:ascii="Times New Roman" w:hAnsi="Times New Roman" w:cs="Times New Roman"/>
                <w:b/>
                <w:sz w:val="24"/>
                <w:szCs w:val="24"/>
                <w:lang w:val="tt-RU"/>
              </w:rPr>
            </w:pPr>
            <w:r w:rsidRPr="0006003B">
              <w:rPr>
                <w:rFonts w:ascii="Times New Roman" w:hAnsi="Times New Roman" w:cs="Times New Roman"/>
                <w:b/>
                <w:sz w:val="24"/>
                <w:szCs w:val="24"/>
                <w:lang w:val="tt-RU"/>
              </w:rPr>
              <w:t>15.10</w:t>
            </w:r>
          </w:p>
        </w:tc>
        <w:tc>
          <w:tcPr>
            <w:tcW w:w="992" w:type="dxa"/>
            <w:tcBorders>
              <w:top w:val="single" w:sz="4" w:space="0" w:color="000000"/>
              <w:left w:val="single" w:sz="4" w:space="0" w:color="000000"/>
              <w:bottom w:val="nil"/>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15019" w:type="dxa"/>
            <w:gridSpan w:val="10"/>
            <w:tcBorders>
              <w:top w:val="nil"/>
              <w:left w:val="single" w:sz="4" w:space="0" w:color="000000"/>
              <w:bottom w:val="nil"/>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12</w:t>
            </w:r>
          </w:p>
        </w:tc>
        <w:tc>
          <w:tcPr>
            <w:tcW w:w="6234"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Үзара тезү юлы белән бәйләнгән  җөмләләр (компонентлар). Теркәгечле тезмә кушма җөмләләр.</w:t>
            </w:r>
          </w:p>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Теркәгечле тезмә кушма җөмләләр ,алардагы гади җөмләләрне үзара  бәйләүче чаралар һәм тыныш билгеләре.</w:t>
            </w:r>
          </w:p>
        </w:tc>
        <w:tc>
          <w:tcPr>
            <w:tcW w:w="5478" w:type="dxa"/>
            <w:gridSpan w:val="2"/>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hAnsi="Times New Roman" w:cs="Times New Roman"/>
                <w:sz w:val="24"/>
                <w:szCs w:val="24"/>
                <w:lang w:val="tt-RU"/>
              </w:rPr>
              <w:t>Кушма җөмлә компонентлары арасына тиешле тыныш билгеләрен кую,аларны дәлилләү. Белемнәрне практикада куллана белергә өйрәнү. Җөмләгә анализ ясый белү.</w:t>
            </w:r>
          </w:p>
        </w:tc>
        <w:tc>
          <w:tcPr>
            <w:tcW w:w="1609" w:type="dxa"/>
            <w:gridSpan w:val="5"/>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19.10</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13</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Теркәгечсез тезмә кушма җөмләләр.Теркәгечсез тезмә кушма җөмләләр, алардагы  гади җөмләләрне үзара бәйләүче  чаралар һәм тыныш билгеләре.</w:t>
            </w:r>
          </w:p>
        </w:tc>
        <w:tc>
          <w:tcPr>
            <w:tcW w:w="5478" w:type="dxa"/>
            <w:gridSpan w:val="2"/>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hAnsi="Times New Roman" w:cs="Times New Roman"/>
                <w:sz w:val="24"/>
                <w:szCs w:val="24"/>
                <w:lang w:val="tt-RU"/>
              </w:rPr>
              <w:t>Кушма җөмлә компонентлары арасына тиешле тыныш билгеләрен кую,аларны дәлилләү. Белемнәрне практикада куллана белергә өйрәнү. Җөмләгә анализ ясый белү.</w:t>
            </w:r>
          </w:p>
        </w:tc>
        <w:tc>
          <w:tcPr>
            <w:tcW w:w="1609" w:type="dxa"/>
            <w:gridSpan w:val="5"/>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22.10</w:t>
            </w:r>
          </w:p>
        </w:tc>
        <w:tc>
          <w:tcPr>
            <w:tcW w:w="992" w:type="dxa"/>
            <w:tcBorders>
              <w:top w:val="single" w:sz="4" w:space="0" w:color="000000"/>
              <w:left w:val="single" w:sz="4" w:space="0" w:color="000000"/>
              <w:bottom w:val="single" w:sz="4" w:space="0" w:color="auto"/>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609"/>
          <w:jc w:val="center"/>
        </w:trPr>
        <w:tc>
          <w:tcPr>
            <w:tcW w:w="706" w:type="dxa"/>
            <w:tcBorders>
              <w:top w:val="single" w:sz="4" w:space="0" w:color="000000"/>
              <w:left w:val="single" w:sz="4" w:space="0" w:color="000000"/>
              <w:bottom w:val="nil"/>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14</w:t>
            </w:r>
          </w:p>
        </w:tc>
        <w:tc>
          <w:tcPr>
            <w:tcW w:w="6234" w:type="dxa"/>
            <w:tcBorders>
              <w:top w:val="single" w:sz="4" w:space="0" w:color="000000"/>
              <w:left w:val="single" w:sz="4" w:space="0" w:color="000000"/>
              <w:bottom w:val="nil"/>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b/>
                <w:i/>
                <w:sz w:val="24"/>
                <w:szCs w:val="24"/>
                <w:lang w:val="tt-RU"/>
              </w:rPr>
            </w:pPr>
            <w:r w:rsidRPr="0006003B">
              <w:rPr>
                <w:rFonts w:ascii="Times New Roman" w:eastAsia="Times New Roman" w:hAnsi="Times New Roman" w:cs="Times New Roman"/>
                <w:b/>
                <w:sz w:val="24"/>
                <w:szCs w:val="24"/>
                <w:lang w:val="tt-RU"/>
              </w:rPr>
              <w:t>Белемнәрне тикшерү дәресе. Диктант. Булган, ди, бер әрәмәлек.</w:t>
            </w:r>
          </w:p>
        </w:tc>
        <w:tc>
          <w:tcPr>
            <w:tcW w:w="5478" w:type="dxa"/>
            <w:gridSpan w:val="2"/>
            <w:tcBorders>
              <w:top w:val="single" w:sz="4" w:space="0" w:color="000000"/>
              <w:left w:val="single" w:sz="4" w:space="0" w:color="000000"/>
              <w:bottom w:val="nil"/>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hAnsi="Times New Roman" w:cs="Times New Roman"/>
                <w:sz w:val="24"/>
                <w:szCs w:val="24"/>
                <w:lang w:val="tt-RU"/>
              </w:rPr>
              <w:t>Орфографик сизгерлекне  үстерү.</w:t>
            </w:r>
          </w:p>
        </w:tc>
        <w:tc>
          <w:tcPr>
            <w:tcW w:w="1609" w:type="dxa"/>
            <w:gridSpan w:val="5"/>
            <w:tcBorders>
              <w:top w:val="single" w:sz="4" w:space="0" w:color="000000"/>
              <w:left w:val="single" w:sz="4" w:space="0" w:color="000000"/>
              <w:bottom w:val="nil"/>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26.10</w:t>
            </w:r>
          </w:p>
        </w:tc>
        <w:tc>
          <w:tcPr>
            <w:tcW w:w="992" w:type="dxa"/>
            <w:tcBorders>
              <w:top w:val="single" w:sz="4" w:space="0" w:color="auto"/>
              <w:left w:val="single" w:sz="4" w:space="0" w:color="000000"/>
              <w:bottom w:val="nil"/>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15019" w:type="dxa"/>
            <w:gridSpan w:val="10"/>
            <w:tcBorders>
              <w:top w:val="nil"/>
              <w:left w:val="single" w:sz="4" w:space="0" w:color="000000"/>
              <w:bottom w:val="nil"/>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15</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eastAsia="Times New Roman" w:hAnsi="Times New Roman" w:cs="Times New Roman"/>
                <w:sz w:val="24"/>
                <w:szCs w:val="24"/>
                <w:lang w:val="tt-RU"/>
              </w:rPr>
              <w:t xml:space="preserve"> Үзара ияртү юлы белән  бәйләнгән җөмләләр. Иярченле кушма җөмлә турында төшенчә. </w:t>
            </w: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hAnsi="Times New Roman" w:cs="Times New Roman"/>
                <w:sz w:val="24"/>
                <w:szCs w:val="24"/>
                <w:lang w:val="tt-RU"/>
              </w:rPr>
              <w:t>Әлеге темага караган кагыйдәләрне белү.</w:t>
            </w:r>
          </w:p>
        </w:tc>
        <w:tc>
          <w:tcPr>
            <w:tcW w:w="709" w:type="dxa"/>
            <w:gridSpan w:val="2"/>
            <w:tcBorders>
              <w:top w:val="single" w:sz="4" w:space="0" w:color="auto"/>
              <w:left w:val="single" w:sz="4" w:space="0" w:color="000000"/>
              <w:bottom w:val="single" w:sz="4" w:space="0" w:color="auto"/>
              <w:right w:val="nil"/>
            </w:tcBorders>
            <w:hideMark/>
          </w:tcPr>
          <w:p w:rsidR="0006003B" w:rsidRPr="0006003B" w:rsidRDefault="0006003B" w:rsidP="0006003B">
            <w:pPr>
              <w:tabs>
                <w:tab w:val="left" w:pos="0"/>
              </w:tabs>
              <w:spacing w:after="0" w:line="240" w:lineRule="auto"/>
              <w:rPr>
                <w:rFonts w:ascii="Times New Roman" w:hAnsi="Times New Roman" w:cs="Times New Roman"/>
                <w:sz w:val="24"/>
                <w:szCs w:val="24"/>
                <w:lang w:val="tt-RU"/>
              </w:rPr>
            </w:pPr>
          </w:p>
        </w:tc>
        <w:tc>
          <w:tcPr>
            <w:tcW w:w="711" w:type="dxa"/>
            <w:tcBorders>
              <w:top w:val="single" w:sz="4" w:space="0" w:color="auto"/>
              <w:left w:val="nil"/>
              <w:bottom w:val="single" w:sz="4" w:space="0" w:color="auto"/>
              <w:right w:val="single" w:sz="4" w:space="0" w:color="auto"/>
            </w:tcBorders>
          </w:tcPr>
          <w:p w:rsidR="0006003B" w:rsidRPr="0006003B" w:rsidRDefault="0006003B" w:rsidP="0006003B">
            <w:pPr>
              <w:tabs>
                <w:tab w:val="left" w:pos="0"/>
              </w:tabs>
              <w:spacing w:after="0" w:line="240" w:lineRule="auto"/>
              <w:rPr>
                <w:rFonts w:ascii="Times New Roman" w:hAnsi="Times New Roman" w:cs="Times New Roman"/>
                <w:b/>
                <w:sz w:val="24"/>
                <w:szCs w:val="24"/>
                <w:lang w:val="tt-RU"/>
              </w:rPr>
            </w:pPr>
            <w:r w:rsidRPr="0006003B">
              <w:rPr>
                <w:rFonts w:ascii="Times New Roman" w:hAnsi="Times New Roman" w:cs="Times New Roman"/>
                <w:b/>
                <w:sz w:val="24"/>
                <w:szCs w:val="24"/>
                <w:lang w:val="tt-RU"/>
              </w:rPr>
              <w:t>29.10</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567"/>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16</w:t>
            </w:r>
          </w:p>
        </w:tc>
        <w:tc>
          <w:tcPr>
            <w:tcW w:w="6234"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eastAsia="Times New Roman" w:hAnsi="Times New Roman" w:cs="Times New Roman"/>
                <w:b/>
                <w:sz w:val="24"/>
                <w:szCs w:val="24"/>
                <w:lang w:val="tt-RU"/>
              </w:rPr>
              <w:t xml:space="preserve"> Бәйләнешле сөйләм үстерү. Беркетмә язу.</w:t>
            </w:r>
          </w:p>
        </w:tc>
        <w:tc>
          <w:tcPr>
            <w:tcW w:w="5667" w:type="dxa"/>
            <w:gridSpan w:val="4"/>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hAnsi="Times New Roman" w:cs="Times New Roman"/>
                <w:sz w:val="24"/>
                <w:szCs w:val="24"/>
                <w:lang w:val="tt-RU"/>
              </w:rPr>
              <w:t>Җыелыш яки берәр утырышның беркетмәсен яза белү</w:t>
            </w:r>
          </w:p>
        </w:tc>
        <w:tc>
          <w:tcPr>
            <w:tcW w:w="709" w:type="dxa"/>
            <w:gridSpan w:val="2"/>
            <w:tcBorders>
              <w:top w:val="single" w:sz="4" w:space="0" w:color="auto"/>
              <w:left w:val="single" w:sz="4" w:space="0" w:color="000000"/>
              <w:bottom w:val="single" w:sz="4" w:space="0" w:color="auto"/>
              <w:right w:val="nil"/>
            </w:tcBorders>
            <w:hideMark/>
          </w:tcPr>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09.11</w:t>
            </w:r>
          </w:p>
        </w:tc>
        <w:tc>
          <w:tcPr>
            <w:tcW w:w="711" w:type="dxa"/>
            <w:tcBorders>
              <w:top w:val="single" w:sz="4" w:space="0" w:color="auto"/>
              <w:left w:val="nil"/>
              <w:bottom w:val="single" w:sz="4" w:space="0" w:color="auto"/>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17</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 xml:space="preserve">Иярчен җөмләләрнең төзелеш ягыннан төрләре. Синтетик </w:t>
            </w:r>
            <w:r w:rsidRPr="0006003B">
              <w:rPr>
                <w:rFonts w:ascii="Times New Roman" w:eastAsia="Times New Roman" w:hAnsi="Times New Roman" w:cs="Times New Roman"/>
                <w:sz w:val="24"/>
                <w:szCs w:val="24"/>
                <w:lang w:val="tt-RU"/>
              </w:rPr>
              <w:lastRenderedPageBreak/>
              <w:t>иярчен җөмлә.</w:t>
            </w:r>
          </w:p>
          <w:p w:rsidR="0006003B" w:rsidRPr="0006003B" w:rsidRDefault="0006003B" w:rsidP="0006003B">
            <w:pPr>
              <w:tabs>
                <w:tab w:val="left" w:pos="0"/>
              </w:tabs>
              <w:spacing w:after="0" w:line="240" w:lineRule="auto"/>
              <w:rPr>
                <w:rFonts w:ascii="Times New Roman" w:eastAsia="Times New Roman" w:hAnsi="Times New Roman" w:cs="Times New Roman"/>
                <w:i/>
                <w:sz w:val="24"/>
                <w:szCs w:val="24"/>
                <w:lang w:val="tt-RU"/>
              </w:rPr>
            </w:pPr>
            <w:r w:rsidRPr="0006003B">
              <w:rPr>
                <w:rFonts w:ascii="Times New Roman" w:eastAsia="Times New Roman" w:hAnsi="Times New Roman" w:cs="Times New Roman"/>
                <w:sz w:val="24"/>
                <w:szCs w:val="24"/>
                <w:lang w:val="tt-RU"/>
              </w:rPr>
              <w:t>Синтетик иярчен җөмләләр янында тыныш билгеләре.</w:t>
            </w: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hAnsi="Times New Roman" w:cs="Times New Roman"/>
                <w:sz w:val="24"/>
                <w:szCs w:val="24"/>
                <w:lang w:val="tt-RU"/>
              </w:rPr>
              <w:lastRenderedPageBreak/>
              <w:t xml:space="preserve">Кушма җөмләнең схемасын, төрен, иярчен </w:t>
            </w:r>
            <w:r w:rsidRPr="0006003B">
              <w:rPr>
                <w:rFonts w:ascii="Times New Roman" w:hAnsi="Times New Roman" w:cs="Times New Roman"/>
                <w:sz w:val="24"/>
                <w:szCs w:val="24"/>
                <w:lang w:val="tt-RU"/>
              </w:rPr>
              <w:lastRenderedPageBreak/>
              <w:t>җөмләнең  төзелеше ягыннан төрен,иярчен җөмләне баш җөмләгә бәйләүче  синтетик чараларны дөрес билгеләү. Кушма җөмләләрдә баш һәм иярчен җөмлә арасына куелырга тиешле тыныш билгеләрен дөрес кую.</w:t>
            </w:r>
          </w:p>
        </w:tc>
        <w:tc>
          <w:tcPr>
            <w:tcW w:w="709" w:type="dxa"/>
            <w:gridSpan w:val="2"/>
            <w:tcBorders>
              <w:top w:val="single" w:sz="4" w:space="0" w:color="auto"/>
              <w:left w:val="single" w:sz="4" w:space="0" w:color="000000"/>
              <w:bottom w:val="single" w:sz="4" w:space="0" w:color="auto"/>
              <w:right w:val="nil"/>
            </w:tcBorders>
            <w:hideMark/>
          </w:tcPr>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lastRenderedPageBreak/>
              <w:t>12.1</w:t>
            </w:r>
            <w:r w:rsidRPr="0006003B">
              <w:rPr>
                <w:rFonts w:ascii="Times New Roman" w:hAnsi="Times New Roman" w:cs="Times New Roman"/>
                <w:sz w:val="24"/>
                <w:szCs w:val="24"/>
                <w:lang w:val="tt-RU"/>
              </w:rPr>
              <w:lastRenderedPageBreak/>
              <w:t>1</w:t>
            </w:r>
          </w:p>
        </w:tc>
        <w:tc>
          <w:tcPr>
            <w:tcW w:w="711" w:type="dxa"/>
            <w:tcBorders>
              <w:top w:val="single" w:sz="4" w:space="0" w:color="auto"/>
              <w:left w:val="nil"/>
              <w:bottom w:val="single" w:sz="4" w:space="0" w:color="auto"/>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lastRenderedPageBreak/>
              <w:t>18</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Аналитик иярчен җөмлә.</w:t>
            </w:r>
          </w:p>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Аналитик иярчен җөмләләр янында тыныш билгеләре.</w:t>
            </w: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hAnsi="Times New Roman" w:cs="Times New Roman"/>
                <w:sz w:val="24"/>
                <w:szCs w:val="24"/>
                <w:lang w:val="tt-RU"/>
              </w:rPr>
              <w:t>Кушма җөмләнең схемасын, төрен, иярчен җөмләнең  төзелеше ягыннан төрен,иярчен җөмләне баш җөмләгә бәйләүче  аналитик чараларны дөрес билгеләү. Кушма җөмләләрдә баш һәм иярчен җөмлә арасына куелырга тиешле тыныш билгеләрен дөрес кую.</w:t>
            </w:r>
          </w:p>
        </w:tc>
        <w:tc>
          <w:tcPr>
            <w:tcW w:w="709" w:type="dxa"/>
            <w:gridSpan w:val="2"/>
            <w:tcBorders>
              <w:top w:val="single" w:sz="4" w:space="0" w:color="auto"/>
              <w:left w:val="single" w:sz="4" w:space="0" w:color="000000"/>
              <w:bottom w:val="single" w:sz="4" w:space="0" w:color="000000"/>
              <w:right w:val="nil"/>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16.11</w:t>
            </w:r>
          </w:p>
        </w:tc>
        <w:tc>
          <w:tcPr>
            <w:tcW w:w="711" w:type="dxa"/>
            <w:tcBorders>
              <w:top w:val="single" w:sz="4" w:space="0" w:color="auto"/>
              <w:left w:val="nil"/>
              <w:bottom w:val="single" w:sz="4" w:space="0" w:color="auto"/>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c>
          <w:tcPr>
            <w:tcW w:w="992" w:type="dxa"/>
            <w:tcBorders>
              <w:top w:val="single" w:sz="4" w:space="0" w:color="000000"/>
              <w:left w:val="single" w:sz="4" w:space="0" w:color="000000"/>
              <w:bottom w:val="single" w:sz="4" w:space="0" w:color="auto"/>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1097"/>
          <w:jc w:val="center"/>
        </w:trPr>
        <w:tc>
          <w:tcPr>
            <w:tcW w:w="706" w:type="dxa"/>
            <w:tcBorders>
              <w:top w:val="single" w:sz="4" w:space="0" w:color="auto"/>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19</w:t>
            </w:r>
          </w:p>
        </w:tc>
        <w:tc>
          <w:tcPr>
            <w:tcW w:w="6234" w:type="dxa"/>
            <w:tcBorders>
              <w:top w:val="single" w:sz="4" w:space="0" w:color="auto"/>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Иярченле кушма җөмләләр синонимлыгы.</w:t>
            </w:r>
          </w:p>
        </w:tc>
        <w:tc>
          <w:tcPr>
            <w:tcW w:w="5667" w:type="dxa"/>
            <w:gridSpan w:val="4"/>
            <w:tcBorders>
              <w:top w:val="single" w:sz="4" w:space="0" w:color="auto"/>
              <w:left w:val="single" w:sz="4" w:space="0" w:color="000000"/>
              <w:bottom w:val="single" w:sz="4" w:space="0" w:color="auto"/>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Кушма җөмләләрне бер төрдән икенче төргә үзгәртә белергә өйрәнү.</w:t>
            </w:r>
          </w:p>
        </w:tc>
        <w:tc>
          <w:tcPr>
            <w:tcW w:w="709" w:type="dxa"/>
            <w:gridSpan w:val="2"/>
            <w:tcBorders>
              <w:top w:val="single" w:sz="4" w:space="0" w:color="auto"/>
              <w:left w:val="single" w:sz="4" w:space="0" w:color="000000"/>
              <w:bottom w:val="single" w:sz="4" w:space="0" w:color="auto"/>
              <w:right w:val="nil"/>
            </w:tcBorders>
            <w:hideMark/>
          </w:tcPr>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 xml:space="preserve">          19.11</w:t>
            </w:r>
          </w:p>
        </w:tc>
        <w:tc>
          <w:tcPr>
            <w:tcW w:w="711" w:type="dxa"/>
            <w:tcBorders>
              <w:top w:val="single" w:sz="4" w:space="0" w:color="auto"/>
              <w:left w:val="nil"/>
              <w:bottom w:val="single" w:sz="4" w:space="0" w:color="auto"/>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c>
          <w:tcPr>
            <w:tcW w:w="992" w:type="dxa"/>
            <w:vMerge w:val="restart"/>
            <w:tcBorders>
              <w:top w:val="single" w:sz="4" w:space="0" w:color="auto"/>
              <w:left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21"/>
          <w:jc w:val="center"/>
        </w:trPr>
        <w:tc>
          <w:tcPr>
            <w:tcW w:w="706" w:type="dxa"/>
            <w:vMerge w:val="restart"/>
            <w:tcBorders>
              <w:top w:val="single" w:sz="4" w:space="0" w:color="auto"/>
              <w:left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20</w:t>
            </w:r>
          </w:p>
        </w:tc>
        <w:tc>
          <w:tcPr>
            <w:tcW w:w="6234" w:type="dxa"/>
            <w:vMerge w:val="restart"/>
            <w:tcBorders>
              <w:top w:val="single" w:sz="4" w:space="0" w:color="auto"/>
              <w:left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i/>
                <w:sz w:val="24"/>
                <w:szCs w:val="24"/>
                <w:lang w:val="tt-RU"/>
              </w:rPr>
            </w:pPr>
            <w:r w:rsidRPr="0006003B">
              <w:rPr>
                <w:rFonts w:ascii="Times New Roman" w:eastAsia="Times New Roman" w:hAnsi="Times New Roman" w:cs="Times New Roman"/>
                <w:sz w:val="24"/>
                <w:szCs w:val="24"/>
                <w:lang w:val="tt-RU"/>
              </w:rPr>
              <w:t>Иярчен җөмләләрнең мәгънә ягыннан төрләре.Иярчен ия җөмләле кушма җөмлә: төзелеше ягыннан төрләре, иярчен  җөмләне баш җөмләгә бәйләүче аналитик чаралар. Иярчен хәбәр җөмләле кушма җөмлә: төзелеше ягыннан төрләре, иярчен  җөмләне баш җөмләгә бәйләүче аналитик чаралар.</w:t>
            </w:r>
          </w:p>
        </w:tc>
        <w:tc>
          <w:tcPr>
            <w:tcW w:w="5667" w:type="dxa"/>
            <w:gridSpan w:val="4"/>
            <w:vMerge w:val="restart"/>
            <w:tcBorders>
              <w:top w:val="single" w:sz="4" w:space="0" w:color="auto"/>
              <w:left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hAnsi="Times New Roman" w:cs="Times New Roman"/>
                <w:sz w:val="24"/>
                <w:szCs w:val="24"/>
                <w:lang w:val="tt-RU"/>
              </w:rPr>
              <w:t>Кушма җөмләнең схемасын, төрен, иярчен җөмләнең мәгънәсе һәм төзелеше ягыннан төрен,иярчен җөмләне баш җөмләгә бәйләүче аналитик чараларны дөрес билгеләү.</w:t>
            </w:r>
          </w:p>
        </w:tc>
        <w:tc>
          <w:tcPr>
            <w:tcW w:w="709" w:type="dxa"/>
            <w:gridSpan w:val="2"/>
            <w:tcBorders>
              <w:top w:val="single" w:sz="4" w:space="0" w:color="auto"/>
              <w:left w:val="single" w:sz="4" w:space="0" w:color="000000"/>
              <w:bottom w:val="nil"/>
              <w:right w:val="nil"/>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2311</w:t>
            </w:r>
          </w:p>
        </w:tc>
        <w:tc>
          <w:tcPr>
            <w:tcW w:w="711" w:type="dxa"/>
            <w:tcBorders>
              <w:top w:val="single" w:sz="4" w:space="0" w:color="auto"/>
              <w:left w:val="nil"/>
              <w:bottom w:val="nil"/>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c>
          <w:tcPr>
            <w:tcW w:w="992" w:type="dxa"/>
            <w:vMerge/>
            <w:tcBorders>
              <w:left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2457"/>
          <w:jc w:val="center"/>
        </w:trPr>
        <w:tc>
          <w:tcPr>
            <w:tcW w:w="706" w:type="dxa"/>
            <w:vMerge/>
            <w:tcBorders>
              <w:top w:val="single" w:sz="4" w:space="0" w:color="auto"/>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p>
        </w:tc>
        <w:tc>
          <w:tcPr>
            <w:tcW w:w="6234" w:type="dxa"/>
            <w:vMerge/>
            <w:tcBorders>
              <w:top w:val="single" w:sz="4" w:space="0" w:color="auto"/>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p>
        </w:tc>
        <w:tc>
          <w:tcPr>
            <w:tcW w:w="5667" w:type="dxa"/>
            <w:gridSpan w:val="4"/>
            <w:vMerge/>
            <w:tcBorders>
              <w:top w:val="single" w:sz="4" w:space="0" w:color="auto"/>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hAnsi="Times New Roman" w:cs="Times New Roman"/>
                <w:sz w:val="24"/>
                <w:szCs w:val="24"/>
                <w:lang w:val="tt-RU"/>
              </w:rPr>
            </w:pPr>
          </w:p>
        </w:tc>
        <w:tc>
          <w:tcPr>
            <w:tcW w:w="1420" w:type="dxa"/>
            <w:gridSpan w:val="3"/>
            <w:tcBorders>
              <w:top w:val="nil"/>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c>
          <w:tcPr>
            <w:tcW w:w="992" w:type="dxa"/>
            <w:vMerge/>
            <w:tcBorders>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21</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 xml:space="preserve">Иярчен ия һәм хәбәр җөмләле кушма җөмлә: тыныш билгеләре. </w:t>
            </w: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hAnsi="Times New Roman" w:cs="Times New Roman"/>
                <w:sz w:val="24"/>
                <w:szCs w:val="24"/>
                <w:lang w:val="tt-RU"/>
              </w:rPr>
              <w:t>Кушма җөмләләрдә баш һәм иярчен җөмлә арасына куелырга тиешле тыныш билгеләрен дөрес кую.</w:t>
            </w:r>
          </w:p>
        </w:tc>
        <w:tc>
          <w:tcPr>
            <w:tcW w:w="1420"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26.11</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1026"/>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22</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eastAsia="Times New Roman" w:hAnsi="Times New Roman" w:cs="Times New Roman"/>
                <w:b/>
                <w:sz w:val="24"/>
                <w:szCs w:val="24"/>
                <w:lang w:val="tt-RU"/>
              </w:rPr>
              <w:t>Бәйләнешле сөйләм үстерү. Контроль изложение язарга әзерлек. Госпитальдә.</w:t>
            </w:r>
          </w:p>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hAnsi="Times New Roman" w:cs="Times New Roman"/>
                <w:sz w:val="24"/>
                <w:szCs w:val="24"/>
                <w:lang w:val="tt-RU"/>
              </w:rPr>
              <w:t>Укучыларның эчтәлекне текстка якын итеп бирә алуларына ирешү.</w:t>
            </w:r>
            <w:r w:rsidRPr="0006003B">
              <w:rPr>
                <w:rFonts w:ascii="Times New Roman" w:eastAsia="Times New Roman" w:hAnsi="Times New Roman" w:cs="Times New Roman"/>
                <w:sz w:val="24"/>
                <w:szCs w:val="24"/>
                <w:lang w:val="tt-RU"/>
              </w:rPr>
              <w:t xml:space="preserve"> Тулы һәм эзлекле иҗади язма төрләренә өйрәнү;әдәби сөйләмнең грамматик закончалыклар,орфографик һәм орфоэпик,стилистик нормалар белән бәйләнешен төшенү.</w:t>
            </w:r>
          </w:p>
        </w:tc>
        <w:tc>
          <w:tcPr>
            <w:tcW w:w="1420"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30.11</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505"/>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23</w:t>
            </w:r>
          </w:p>
        </w:tc>
        <w:tc>
          <w:tcPr>
            <w:tcW w:w="6234"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eastAsia="Times New Roman" w:hAnsi="Times New Roman" w:cs="Times New Roman"/>
                <w:b/>
                <w:sz w:val="24"/>
                <w:szCs w:val="24"/>
                <w:lang w:val="tt-RU"/>
              </w:rPr>
              <w:t>Бәйләнешле сөйләм үстерү. Изложениене бергәләп тикшерү.</w:t>
            </w: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Хаталар өстендә эшли белергә өйрәнү.</w:t>
            </w:r>
          </w:p>
        </w:tc>
        <w:tc>
          <w:tcPr>
            <w:tcW w:w="1420"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03.12</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24</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 xml:space="preserve">Иярчен тәмамлык җөмләле кушма  җөмлә: төзелеше һәм мәгънәсе ягыннан төрләре, иярчен  җөмләне баш җөмләгә бәйләүче аналитик  һәм синтетик  чаралар. </w:t>
            </w: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lastRenderedPageBreak/>
              <w:t>Иярчен аергыч җөмләле кушма  җөмлә: төзелеше һәм мәгънәсе ягыннан төрләре, иярчен  җөмләне баш җөмләгә бәйләүче аналитик  һәм синтетик  чаралар.</w:t>
            </w: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lastRenderedPageBreak/>
              <w:t xml:space="preserve">Кушма җөмләнең схемасын,төрен,иярчен җөмләнең мәгънәсе һәм төзелеше ягыннан төрен,иярчен җөмләне баш җөмләгә бәйләүче аналитик һәм </w:t>
            </w:r>
            <w:r w:rsidRPr="0006003B">
              <w:rPr>
                <w:rFonts w:ascii="Times New Roman" w:hAnsi="Times New Roman" w:cs="Times New Roman"/>
                <w:sz w:val="24"/>
                <w:szCs w:val="24"/>
                <w:lang w:val="tt-RU"/>
              </w:rPr>
              <w:lastRenderedPageBreak/>
              <w:t>синтетик чараларны дөрес билгеләү.</w:t>
            </w:r>
          </w:p>
        </w:tc>
        <w:tc>
          <w:tcPr>
            <w:tcW w:w="1420"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07.12</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lastRenderedPageBreak/>
              <w:t>25</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 xml:space="preserve">Иярчен тәмамлык һәм аергыч җөмләле кушма җөмлә: тыныш билгеләре. </w:t>
            </w: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hAnsi="Times New Roman" w:cs="Times New Roman"/>
                <w:sz w:val="24"/>
                <w:szCs w:val="24"/>
                <w:lang w:val="tt-RU"/>
              </w:rPr>
              <w:t>Кушма җөмләләрдә баш һәм иярчен җөмлә арасына куелырга тиешле тыныш билгеләрен дөрес кую.</w:t>
            </w:r>
          </w:p>
        </w:tc>
        <w:tc>
          <w:tcPr>
            <w:tcW w:w="1420"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10.12</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495"/>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26</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eastAsia="Times New Roman" w:hAnsi="Times New Roman" w:cs="Times New Roman"/>
                <w:b/>
                <w:sz w:val="24"/>
                <w:szCs w:val="24"/>
                <w:lang w:val="tt-RU"/>
              </w:rPr>
              <w:t xml:space="preserve"> Белемнәрне тикшерү дәресе . Иҗади диктант. Сәламәтлек чишмәсе. </w:t>
            </w: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hAnsi="Times New Roman" w:cs="Times New Roman"/>
                <w:sz w:val="24"/>
                <w:szCs w:val="24"/>
                <w:lang w:val="tt-RU"/>
              </w:rPr>
              <w:t>Орфографик сизгерлекне  үстерү.</w:t>
            </w:r>
          </w:p>
        </w:tc>
        <w:tc>
          <w:tcPr>
            <w:tcW w:w="1420" w:type="dxa"/>
            <w:gridSpan w:val="3"/>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14.12</w:t>
            </w:r>
          </w:p>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p>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p>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p>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27</w:t>
            </w:r>
          </w:p>
        </w:tc>
        <w:tc>
          <w:tcPr>
            <w:tcW w:w="6234"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 xml:space="preserve">Иярчен вакыт җөмләле кушма җөмлә: төзелеше һәм мәгънәсе ягыннан төрләре, иярчен  җөмләне баш җөмләгә бәйләүче аналитик  һәм синтетик  чаралар, тыныш билгеләре. </w:t>
            </w:r>
          </w:p>
          <w:p w:rsidR="0006003B" w:rsidRPr="0006003B" w:rsidRDefault="0006003B" w:rsidP="0006003B">
            <w:pPr>
              <w:tabs>
                <w:tab w:val="left" w:pos="0"/>
              </w:tabs>
              <w:spacing w:after="0" w:line="240" w:lineRule="auto"/>
              <w:rPr>
                <w:rFonts w:ascii="Times New Roman" w:eastAsia="Times New Roman" w:hAnsi="Times New Roman" w:cs="Times New Roman"/>
                <w:i/>
                <w:sz w:val="24"/>
                <w:szCs w:val="24"/>
                <w:lang w:val="tt-RU"/>
              </w:rPr>
            </w:pP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hAnsi="Times New Roman"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 Кушма җөмләләрдә баш һәм иярчен җөмлә арасына куелырга тиешле тыныш билгеләрен дөрес кую.</w:t>
            </w:r>
          </w:p>
        </w:tc>
        <w:tc>
          <w:tcPr>
            <w:tcW w:w="1420"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17.12</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28</w:t>
            </w:r>
          </w:p>
        </w:tc>
        <w:tc>
          <w:tcPr>
            <w:tcW w:w="6234"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 xml:space="preserve">Иярчен урын җөмләле кушма җөмлә: төзелеше һәм мәгънәсе ягыннан төрләре, иярчен  җөмләне баш җөмләгә бәйләүче аналитик  һәм синтетик  чаралар, тыныш билгеләре. </w:t>
            </w:r>
          </w:p>
          <w:p w:rsidR="0006003B" w:rsidRPr="0006003B" w:rsidRDefault="0006003B" w:rsidP="0006003B">
            <w:pPr>
              <w:tabs>
                <w:tab w:val="left" w:pos="0"/>
              </w:tabs>
              <w:spacing w:after="0" w:line="240" w:lineRule="auto"/>
              <w:rPr>
                <w:rFonts w:ascii="Times New Roman" w:eastAsia="Times New Roman" w:hAnsi="Times New Roman" w:cs="Times New Roman"/>
                <w:i/>
                <w:sz w:val="24"/>
                <w:szCs w:val="24"/>
                <w:lang w:val="tt-RU"/>
              </w:rPr>
            </w:pP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hAnsi="Times New Roman"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 Кушма җөмләләрдә баш һәм иярчен җөмлә арасына куелырга тиешле тыныш билгеләрен дөрес кую.</w:t>
            </w:r>
          </w:p>
        </w:tc>
        <w:tc>
          <w:tcPr>
            <w:tcW w:w="1420"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21.12</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29</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eastAsia="Times New Roman" w:hAnsi="Times New Roman" w:cs="Times New Roman"/>
                <w:b/>
                <w:sz w:val="24"/>
                <w:szCs w:val="24"/>
                <w:lang w:val="tt-RU"/>
              </w:rPr>
              <w:t>Белемнәрне тикшерү дәресе. Тикшерү диктанты.</w:t>
            </w: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hAnsi="Times New Roman" w:cs="Times New Roman"/>
                <w:sz w:val="24"/>
                <w:szCs w:val="24"/>
                <w:lang w:val="tt-RU"/>
              </w:rPr>
              <w:t>Орфографик сизгерлекне үстерү.</w:t>
            </w:r>
          </w:p>
        </w:tc>
        <w:tc>
          <w:tcPr>
            <w:tcW w:w="1420"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24.12</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30</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hAnsi="Times New Roman" w:cs="Times New Roman"/>
                <w:i/>
                <w:sz w:val="24"/>
                <w:szCs w:val="24"/>
                <w:lang w:val="tt-RU"/>
              </w:rPr>
            </w:pPr>
            <w:r w:rsidRPr="0006003B">
              <w:rPr>
                <w:rFonts w:ascii="Times New Roman" w:eastAsia="Times New Roman" w:hAnsi="Times New Roman" w:cs="Times New Roman"/>
                <w:sz w:val="24"/>
                <w:szCs w:val="24"/>
                <w:lang w:val="tt-RU"/>
              </w:rPr>
              <w:t>Иярчен  рәвеш   җөмләле кушма җөмлә: төзелеше һәм мәгънәсе ягыннан төрләре, иярчен җөмләне баш җөмләгә бәйләүче аналитик  һәм синтетик  чаралар.</w:t>
            </w:r>
          </w:p>
          <w:p w:rsidR="0006003B" w:rsidRPr="0006003B" w:rsidRDefault="0006003B" w:rsidP="0006003B">
            <w:pPr>
              <w:tabs>
                <w:tab w:val="left" w:pos="0"/>
              </w:tabs>
              <w:spacing w:after="0" w:line="240" w:lineRule="auto"/>
              <w:rPr>
                <w:rFonts w:ascii="Times New Roman" w:eastAsia="Times New Roman" w:hAnsi="Times New Roman" w:cs="Times New Roman"/>
                <w:b/>
                <w:i/>
                <w:sz w:val="24"/>
                <w:szCs w:val="24"/>
                <w:lang w:val="tt-RU"/>
              </w:rPr>
            </w:pPr>
            <w:r w:rsidRPr="0006003B">
              <w:rPr>
                <w:rFonts w:ascii="Times New Roman" w:eastAsia="Times New Roman" w:hAnsi="Times New Roman" w:cs="Times New Roman"/>
                <w:sz w:val="24"/>
                <w:szCs w:val="24"/>
                <w:lang w:val="tt-RU"/>
              </w:rPr>
              <w:t>Иярчен күләм җөмләле кушма җөмлә: төзелеше һәм мәгънәсе ягыннан төрләре, иярчен  җөмләне баш җөмләгә бәйләүче аналитик  һәм синтетик  чаралар.</w:t>
            </w:r>
          </w:p>
        </w:tc>
        <w:tc>
          <w:tcPr>
            <w:tcW w:w="5667" w:type="dxa"/>
            <w:gridSpan w:val="4"/>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hAnsi="Times New Roman"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w:t>
            </w:r>
          </w:p>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p>
        </w:tc>
        <w:tc>
          <w:tcPr>
            <w:tcW w:w="1420"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14.01</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634"/>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31</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 xml:space="preserve">Иярчен рәвеш һәм күләм җөмләле кушма җөмлә: тыныш билгеләре. </w:t>
            </w: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hAnsi="Times New Roman" w:cs="Times New Roman"/>
                <w:sz w:val="24"/>
                <w:szCs w:val="24"/>
                <w:lang w:val="tt-RU"/>
              </w:rPr>
              <w:t>Кушма җөмләләрдә баш һәм иярчен җөмлә арасына куелырга тиешле тыныш билгеләрен дөрес кую.</w:t>
            </w:r>
          </w:p>
        </w:tc>
        <w:tc>
          <w:tcPr>
            <w:tcW w:w="1420"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18.01</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32</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b/>
                <w:sz w:val="24"/>
                <w:szCs w:val="24"/>
                <w:lang w:val="tt-RU"/>
              </w:rPr>
              <w:t xml:space="preserve">Бәйләнешле сөйләм үстерү. </w:t>
            </w:r>
            <w:r w:rsidRPr="0006003B">
              <w:rPr>
                <w:rFonts w:ascii="Times New Roman" w:eastAsia="Times New Roman" w:hAnsi="Times New Roman" w:cs="Times New Roman"/>
                <w:b/>
                <w:i/>
                <w:sz w:val="24"/>
                <w:szCs w:val="24"/>
                <w:lang w:val="tt-RU"/>
              </w:rPr>
              <w:t>Җөмләнең мәгънәсен текстның эчтәлеге һәм бөтенлеге ягыннан аңлату.</w:t>
            </w: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Җөмләнең мәгънәсен текстның эчтәлеге һәм бөтенлеге ягыннан аңлау.</w:t>
            </w:r>
          </w:p>
        </w:tc>
        <w:tc>
          <w:tcPr>
            <w:tcW w:w="1420"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21.01</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33</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i/>
                <w:sz w:val="24"/>
                <w:szCs w:val="24"/>
                <w:lang w:val="tt-RU"/>
              </w:rPr>
            </w:pPr>
            <w:r w:rsidRPr="0006003B">
              <w:rPr>
                <w:rFonts w:ascii="Times New Roman" w:eastAsia="Times New Roman" w:hAnsi="Times New Roman" w:cs="Times New Roman"/>
                <w:sz w:val="24"/>
                <w:szCs w:val="24"/>
                <w:lang w:val="tt-RU"/>
              </w:rPr>
              <w:t xml:space="preserve">Иярчен сәбәп җөмләле кушма җөмлә: төзелеше һәм мәгънәсе ягыннан төрләре, иярчен  җөмләне баш җөмләгә бәйләүче аналитик  һәм синтетик  чаралар, тыныш </w:t>
            </w:r>
            <w:r w:rsidRPr="0006003B">
              <w:rPr>
                <w:rFonts w:ascii="Times New Roman" w:eastAsia="Times New Roman" w:hAnsi="Times New Roman" w:cs="Times New Roman"/>
                <w:sz w:val="24"/>
                <w:szCs w:val="24"/>
                <w:lang w:val="tt-RU"/>
              </w:rPr>
              <w:lastRenderedPageBreak/>
              <w:t>билгеләре.</w:t>
            </w:r>
          </w:p>
        </w:tc>
        <w:tc>
          <w:tcPr>
            <w:tcW w:w="5667" w:type="dxa"/>
            <w:gridSpan w:val="4"/>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hAnsi="Times New Roman" w:cs="Times New Roman"/>
                <w:sz w:val="24"/>
                <w:szCs w:val="24"/>
                <w:lang w:val="tt-RU"/>
              </w:rPr>
              <w:lastRenderedPageBreak/>
              <w:t xml:space="preserve">Кушма җөмләнең схемасын,төрен,иярчен җөмләнең мәгънәсе һәм төзелеше ягыннан төрен,иярчен җөмләне баш җөмләгә бәйләүче аналитик һәм </w:t>
            </w:r>
            <w:r w:rsidRPr="0006003B">
              <w:rPr>
                <w:rFonts w:ascii="Times New Roman" w:hAnsi="Times New Roman" w:cs="Times New Roman"/>
                <w:sz w:val="24"/>
                <w:szCs w:val="24"/>
                <w:lang w:val="tt-RU"/>
              </w:rPr>
              <w:lastRenderedPageBreak/>
              <w:t>синтетик чараларны дөрес билгеләү. Кушма җөмләләрдә баш һәм иярчен җөмлә арасына куелырга тиешле тыныш билгеләрен дөрес кую.</w:t>
            </w:r>
          </w:p>
        </w:tc>
        <w:tc>
          <w:tcPr>
            <w:tcW w:w="1420"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25.01</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lastRenderedPageBreak/>
              <w:t>34</w:t>
            </w:r>
          </w:p>
        </w:tc>
        <w:tc>
          <w:tcPr>
            <w:tcW w:w="6234"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Иярчен максат җөмләле кушма җөмлә: төзелеше һәм мәгънәсе ягыннан төрләре, иярчен  җөмләне баш җөмләгә бәйләүче аналитик  һәм синтетик  чаралар, тыныш билгеләре.</w:t>
            </w:r>
          </w:p>
          <w:p w:rsidR="0006003B" w:rsidRPr="0006003B" w:rsidRDefault="0006003B" w:rsidP="0006003B">
            <w:pPr>
              <w:tabs>
                <w:tab w:val="left" w:pos="0"/>
              </w:tabs>
              <w:spacing w:after="0" w:line="240" w:lineRule="auto"/>
              <w:rPr>
                <w:rFonts w:ascii="Times New Roman" w:eastAsia="Times New Roman" w:hAnsi="Times New Roman" w:cs="Times New Roman"/>
                <w:i/>
                <w:sz w:val="24"/>
                <w:szCs w:val="24"/>
                <w:lang w:val="tt-RU"/>
              </w:rPr>
            </w:pP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hAnsi="Times New Roman"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 Кушма җөмләләрдә баш һәм иярчен җөмлә арасына куелырга тиешле тыныш билгеләрен дөрес кую.</w:t>
            </w:r>
          </w:p>
        </w:tc>
        <w:tc>
          <w:tcPr>
            <w:tcW w:w="1420"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28.01</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35</w:t>
            </w:r>
          </w:p>
        </w:tc>
        <w:tc>
          <w:tcPr>
            <w:tcW w:w="6234"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Иярчен шарт җөмләле кушма җөмлә: төзелеше һәм мәгънәсе ягыннан төрләре, иярчен  җөмләне баш җөмләгә бәйләүче аналитик  һәм синтетик  чаралар, тыныш билгеләре.</w:t>
            </w:r>
          </w:p>
          <w:p w:rsidR="0006003B" w:rsidRPr="0006003B" w:rsidRDefault="0006003B" w:rsidP="0006003B">
            <w:pPr>
              <w:tabs>
                <w:tab w:val="left" w:pos="0"/>
              </w:tabs>
              <w:spacing w:after="0" w:line="240" w:lineRule="auto"/>
              <w:rPr>
                <w:rFonts w:ascii="Times New Roman" w:eastAsia="Times New Roman" w:hAnsi="Times New Roman" w:cs="Times New Roman"/>
                <w:i/>
                <w:sz w:val="24"/>
                <w:szCs w:val="24"/>
                <w:lang w:val="tt-RU"/>
              </w:rPr>
            </w:pP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hAnsi="Times New Roman"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 Кушма җөмләләрдә баш һәм иярчен җөмлә арасына куелырга тиешле тыныш билгеләрен дөрес кую.</w:t>
            </w:r>
          </w:p>
        </w:tc>
        <w:tc>
          <w:tcPr>
            <w:tcW w:w="1420"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01.02</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36</w:t>
            </w:r>
          </w:p>
        </w:tc>
        <w:tc>
          <w:tcPr>
            <w:tcW w:w="6234"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Иярчен кире җөмләле кушма җөмлә: төзелеше һәм мәгънәсе ягыннан төрләре, иярчен җөмләне баш җөмләгә бәйләүче чаралар, тыныш билгеләре.</w:t>
            </w:r>
          </w:p>
          <w:p w:rsidR="0006003B" w:rsidRPr="0006003B" w:rsidRDefault="0006003B" w:rsidP="0006003B">
            <w:pPr>
              <w:tabs>
                <w:tab w:val="left" w:pos="0"/>
              </w:tabs>
              <w:spacing w:after="0" w:line="240" w:lineRule="auto"/>
              <w:rPr>
                <w:rFonts w:ascii="Times New Roman" w:eastAsia="Times New Roman" w:hAnsi="Times New Roman" w:cs="Times New Roman"/>
                <w:i/>
                <w:sz w:val="24"/>
                <w:szCs w:val="24"/>
                <w:lang w:val="tt-RU"/>
              </w:rPr>
            </w:pP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hAnsi="Times New Roman"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 Кушма җөмләләрдә баш һәм иярчен җөмлә арасына куелырга тиешле тыныш билгеләрен дөрес кую.</w:t>
            </w:r>
          </w:p>
        </w:tc>
        <w:tc>
          <w:tcPr>
            <w:tcW w:w="1420"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04.02</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424"/>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37</w:t>
            </w:r>
          </w:p>
        </w:tc>
        <w:tc>
          <w:tcPr>
            <w:tcW w:w="6234"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eastAsia="Times New Roman" w:hAnsi="Times New Roman" w:cs="Times New Roman"/>
                <w:b/>
                <w:sz w:val="24"/>
                <w:szCs w:val="24"/>
                <w:lang w:val="tt-RU"/>
              </w:rPr>
              <w:t>Белемнәрне тикшерү дәресе.  Диктант.</w:t>
            </w: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hAnsi="Times New Roman" w:cs="Times New Roman"/>
                <w:sz w:val="24"/>
                <w:szCs w:val="24"/>
                <w:lang w:val="tt-RU"/>
              </w:rPr>
              <w:t>Орфографик сизгерлекне  үстерү.</w:t>
            </w:r>
          </w:p>
        </w:tc>
        <w:tc>
          <w:tcPr>
            <w:tcW w:w="1420"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08.02</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38</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i/>
                <w:sz w:val="24"/>
                <w:szCs w:val="24"/>
                <w:lang w:val="tt-RU"/>
              </w:rPr>
            </w:pPr>
            <w:r w:rsidRPr="0006003B">
              <w:rPr>
                <w:rFonts w:ascii="Times New Roman" w:eastAsia="Times New Roman" w:hAnsi="Times New Roman" w:cs="Times New Roman"/>
                <w:sz w:val="24"/>
                <w:szCs w:val="24"/>
                <w:lang w:val="tt-RU"/>
              </w:rPr>
              <w:t xml:space="preserve">Хаталар өстендә эш. Иярчен  аныклагыч җөмләле кушма җөмлә:  төзелеше һәм мәгънәсе ягыннан төрләре, иярчен  җөмләне баш җөмләгә бәйләүче аналитик  чаралар, тыныш билгеләре. </w:t>
            </w: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hAnsi="Times New Roman"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чараларны,баш һәм иярчен җөмлә арасына куелырга тиешле тыныш билгеләрен дөрес кую.</w:t>
            </w:r>
          </w:p>
        </w:tc>
        <w:tc>
          <w:tcPr>
            <w:tcW w:w="1420"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11.02</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39</w:t>
            </w:r>
          </w:p>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40</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Иярченле кушма җөмләләрне гомумиләштереп кабатлау:җөмләләргә синтаксик анализ ясау.</w:t>
            </w: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hAnsi="Times New Roman" w:cs="Times New Roman"/>
                <w:sz w:val="24"/>
                <w:szCs w:val="24"/>
                <w:lang w:val="tt-RU"/>
              </w:rPr>
              <w:t>Белемнәрне практикада куллана белергә өйрәнү</w:t>
            </w:r>
          </w:p>
        </w:tc>
        <w:tc>
          <w:tcPr>
            <w:tcW w:w="1420"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15.02</w:t>
            </w:r>
          </w:p>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18.02</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1450"/>
          <w:jc w:val="center"/>
        </w:trPr>
        <w:tc>
          <w:tcPr>
            <w:tcW w:w="706" w:type="dxa"/>
            <w:tcBorders>
              <w:top w:val="single" w:sz="4" w:space="0" w:color="000000"/>
              <w:left w:val="single" w:sz="4" w:space="0" w:color="000000"/>
              <w:bottom w:val="single" w:sz="4" w:space="0" w:color="auto"/>
              <w:right w:val="single" w:sz="4" w:space="0" w:color="000000"/>
            </w:tcBorders>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41</w:t>
            </w:r>
          </w:p>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p>
        </w:tc>
        <w:tc>
          <w:tcPr>
            <w:tcW w:w="6234" w:type="dxa"/>
            <w:tcBorders>
              <w:top w:val="single" w:sz="4" w:space="0" w:color="000000"/>
              <w:left w:val="single" w:sz="4" w:space="0" w:color="000000"/>
              <w:bottom w:val="single" w:sz="4" w:space="0" w:color="auto"/>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eastAsia="Times New Roman" w:hAnsi="Times New Roman" w:cs="Times New Roman"/>
                <w:b/>
                <w:sz w:val="24"/>
                <w:szCs w:val="24"/>
                <w:lang w:val="tt-RU"/>
              </w:rPr>
              <w:t>Бәйләнешле сөйләм үстерү. Изложение язарга әзерлек.Синең әниең .</w:t>
            </w:r>
          </w:p>
          <w:p w:rsidR="0006003B" w:rsidRPr="0006003B" w:rsidRDefault="0006003B" w:rsidP="0006003B">
            <w:pPr>
              <w:tabs>
                <w:tab w:val="left" w:pos="0"/>
              </w:tabs>
              <w:spacing w:after="0" w:line="240" w:lineRule="auto"/>
              <w:rPr>
                <w:rFonts w:ascii="Times New Roman" w:hAnsi="Times New Roman" w:cs="Times New Roman"/>
                <w:i/>
                <w:sz w:val="24"/>
                <w:szCs w:val="24"/>
                <w:lang w:val="tt-RU"/>
              </w:rPr>
            </w:pPr>
          </w:p>
        </w:tc>
        <w:tc>
          <w:tcPr>
            <w:tcW w:w="5667" w:type="dxa"/>
            <w:gridSpan w:val="4"/>
            <w:tcBorders>
              <w:top w:val="single" w:sz="4" w:space="0" w:color="000000"/>
              <w:left w:val="single" w:sz="4" w:space="0" w:color="000000"/>
              <w:bottom w:val="single" w:sz="4" w:space="0" w:color="auto"/>
              <w:right w:val="single" w:sz="4" w:space="0" w:color="auto"/>
            </w:tcBorders>
            <w:hideMark/>
          </w:tcPr>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Эчтәлекне текстка якын итеп бирә алуга ирешү.</w:t>
            </w:r>
            <w:r w:rsidRPr="0006003B">
              <w:rPr>
                <w:rFonts w:ascii="Times New Roman" w:eastAsia="Times New Roman" w:hAnsi="Times New Roman" w:cs="Times New Roman"/>
                <w:sz w:val="24"/>
                <w:szCs w:val="24"/>
                <w:lang w:val="tt-RU"/>
              </w:rPr>
              <w:t xml:space="preserve"> Тулы һәм эзлекле иҗади язма төрләренә өйрәнү;әдәби сөйләмнең грамматик закончалыклар,орфографик һәм орфоэпик,стилистик нормалар белән бәйләнешен төшенү.</w:t>
            </w:r>
          </w:p>
        </w:tc>
        <w:tc>
          <w:tcPr>
            <w:tcW w:w="1420" w:type="dxa"/>
            <w:gridSpan w:val="3"/>
            <w:tcBorders>
              <w:top w:val="single" w:sz="4" w:space="0" w:color="000000"/>
              <w:left w:val="single" w:sz="4" w:space="0" w:color="000000"/>
              <w:bottom w:val="single" w:sz="4" w:space="0" w:color="auto"/>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22.02</w:t>
            </w:r>
          </w:p>
        </w:tc>
        <w:tc>
          <w:tcPr>
            <w:tcW w:w="992" w:type="dxa"/>
            <w:tcBorders>
              <w:top w:val="single" w:sz="4" w:space="0" w:color="000000"/>
              <w:left w:val="single" w:sz="4" w:space="0" w:color="000000"/>
              <w:bottom w:val="single" w:sz="4" w:space="0" w:color="auto"/>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1020"/>
          <w:jc w:val="center"/>
        </w:trPr>
        <w:tc>
          <w:tcPr>
            <w:tcW w:w="706" w:type="dxa"/>
            <w:tcBorders>
              <w:top w:val="single" w:sz="4" w:space="0" w:color="000000"/>
              <w:left w:val="single" w:sz="4" w:space="0" w:color="000000"/>
              <w:bottom w:val="single" w:sz="4" w:space="0" w:color="auto"/>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lastRenderedPageBreak/>
              <w:t>42</w:t>
            </w:r>
          </w:p>
        </w:tc>
        <w:tc>
          <w:tcPr>
            <w:tcW w:w="6234" w:type="dxa"/>
            <w:tcBorders>
              <w:top w:val="single" w:sz="4" w:space="0" w:color="000000"/>
              <w:left w:val="single" w:sz="4" w:space="0" w:color="000000"/>
              <w:bottom w:val="single" w:sz="4" w:space="0" w:color="auto"/>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b/>
                <w:i/>
                <w:sz w:val="24"/>
                <w:szCs w:val="24"/>
                <w:lang w:val="tt-RU"/>
              </w:rPr>
            </w:pPr>
            <w:r w:rsidRPr="0006003B">
              <w:rPr>
                <w:rFonts w:ascii="Times New Roman" w:eastAsia="Times New Roman" w:hAnsi="Times New Roman" w:cs="Times New Roman"/>
                <w:b/>
                <w:sz w:val="24"/>
                <w:szCs w:val="24"/>
                <w:lang w:val="tt-RU"/>
              </w:rPr>
              <w:t xml:space="preserve">Бәйләнешле сөйләм үстерү. Изложениене бергәләп  тикшерү. </w:t>
            </w:r>
          </w:p>
        </w:tc>
        <w:tc>
          <w:tcPr>
            <w:tcW w:w="5667" w:type="dxa"/>
            <w:gridSpan w:val="4"/>
            <w:tcBorders>
              <w:top w:val="single" w:sz="4" w:space="0" w:color="000000"/>
              <w:left w:val="single" w:sz="4" w:space="0" w:color="000000"/>
              <w:bottom w:val="single" w:sz="4" w:space="0" w:color="auto"/>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hAnsi="Times New Roman" w:cs="Times New Roman"/>
                <w:sz w:val="24"/>
                <w:szCs w:val="24"/>
                <w:lang w:val="tt-RU"/>
              </w:rPr>
              <w:t>Тулы һәм эзлекле иҗади язма төрләренә өйрәнү; язмача һәм көнкүрештә аралашу барышында  мөстәкыйль рәвештә фикер йөртергә әзерләү; әдәби сөйләмнең грамматик закончалыклар,орфоэпик һәм орфографик, стилистик һәм пунктуацион нормалар белән бәйләнешенү.</w:t>
            </w:r>
          </w:p>
        </w:tc>
        <w:tc>
          <w:tcPr>
            <w:tcW w:w="1420" w:type="dxa"/>
            <w:gridSpan w:val="3"/>
            <w:tcBorders>
              <w:top w:val="single" w:sz="4" w:space="0" w:color="000000"/>
              <w:left w:val="single" w:sz="4" w:space="0" w:color="000000"/>
              <w:bottom w:val="single" w:sz="4" w:space="0" w:color="auto"/>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25.02</w:t>
            </w:r>
          </w:p>
        </w:tc>
        <w:tc>
          <w:tcPr>
            <w:tcW w:w="992" w:type="dxa"/>
            <w:tcBorders>
              <w:top w:val="single" w:sz="4" w:space="0" w:color="000000"/>
              <w:left w:val="single" w:sz="4" w:space="0" w:color="000000"/>
              <w:bottom w:val="single" w:sz="4" w:space="0" w:color="auto"/>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395"/>
          <w:jc w:val="center"/>
        </w:trPr>
        <w:tc>
          <w:tcPr>
            <w:tcW w:w="12607" w:type="dxa"/>
            <w:gridSpan w:val="6"/>
            <w:tcBorders>
              <w:top w:val="single" w:sz="4" w:space="0" w:color="000000"/>
              <w:left w:val="single" w:sz="4" w:space="0" w:color="000000"/>
              <w:bottom w:val="single" w:sz="4" w:space="0" w:color="auto"/>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eastAsia="Times New Roman" w:hAnsi="Times New Roman" w:cs="Times New Roman"/>
                <w:b/>
                <w:sz w:val="24"/>
                <w:szCs w:val="24"/>
                <w:lang w:val="tt-RU"/>
              </w:rPr>
              <w:t xml:space="preserve">       Катлаулы төзелмәләр  (12 сәг)</w:t>
            </w:r>
          </w:p>
        </w:tc>
        <w:tc>
          <w:tcPr>
            <w:tcW w:w="2412" w:type="dxa"/>
            <w:gridSpan w:val="4"/>
            <w:tcBorders>
              <w:top w:val="single" w:sz="4" w:space="0" w:color="000000"/>
              <w:left w:val="single" w:sz="4" w:space="0" w:color="000000"/>
              <w:bottom w:val="single" w:sz="4" w:space="0" w:color="auto"/>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845"/>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43</w:t>
            </w:r>
          </w:p>
        </w:tc>
        <w:tc>
          <w:tcPr>
            <w:tcW w:w="6234"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 xml:space="preserve">Катлаулы төзелмәләр турында төшенчә . Күп тезмәле катлаулы  кушма  җөмлә: компонентларын үзара бәйләүче чаралар, тыныш билгеләре. </w:t>
            </w:r>
          </w:p>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Эстетик зәвык тәрбияләү</w:t>
            </w: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sz w:val="24"/>
                <w:szCs w:val="24"/>
                <w:lang w:val="tt-RU"/>
              </w:rPr>
              <w:t>Татар әдәби теленең кушма җөмләләргә караган кагыйдәләрен белү,алардан телдән һәм язма сөйләмдә дөрес файдалану.</w:t>
            </w:r>
          </w:p>
        </w:tc>
        <w:tc>
          <w:tcPr>
            <w:tcW w:w="1420" w:type="dxa"/>
            <w:gridSpan w:val="3"/>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01.03</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420"/>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44</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b/>
                <w:sz w:val="24"/>
                <w:szCs w:val="24"/>
                <w:lang w:val="tt-RU"/>
              </w:rPr>
              <w:t xml:space="preserve">Бәйләнешле сөйләм үстерү. </w:t>
            </w:r>
            <w:r w:rsidRPr="0006003B">
              <w:rPr>
                <w:rFonts w:ascii="Times New Roman" w:eastAsia="Times New Roman" w:hAnsi="Times New Roman" w:cs="Times New Roman"/>
                <w:b/>
                <w:i/>
                <w:sz w:val="24"/>
                <w:szCs w:val="24"/>
                <w:lang w:val="tt-RU"/>
              </w:rPr>
              <w:t>Җөмләнең төзелешен текстның эчтәлеге һәм бөтенлеге ягыннан аңлату.</w:t>
            </w: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eastAsia="Times New Roman" w:hAnsi="Times New Roman" w:cs="Times New Roman"/>
                <w:sz w:val="24"/>
                <w:szCs w:val="24"/>
                <w:lang w:val="tt-RU"/>
              </w:rPr>
              <w:t>Җөмләнең төзелешен текстның эчтәлеге һәм бөтенлеге ягыннан аңлау.</w:t>
            </w:r>
          </w:p>
        </w:tc>
        <w:tc>
          <w:tcPr>
            <w:tcW w:w="1420" w:type="dxa"/>
            <w:gridSpan w:val="3"/>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04.03</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45</w:t>
            </w:r>
          </w:p>
        </w:tc>
        <w:tc>
          <w:tcPr>
            <w:tcW w:w="6234"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Күп иярченле катлаулы кушма җөмлә:тиңдәш иярүле күп иярченле кушма җөмлә.</w:t>
            </w: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sz w:val="24"/>
                <w:szCs w:val="24"/>
                <w:lang w:val="tt-RU"/>
              </w:rPr>
              <w:t>Схемаларда күрсәтү күнекмәләре булдыру.</w:t>
            </w:r>
          </w:p>
        </w:tc>
        <w:tc>
          <w:tcPr>
            <w:tcW w:w="1420" w:type="dxa"/>
            <w:gridSpan w:val="3"/>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11.03</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46</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eastAsia="Times New Roman" w:hAnsi="Times New Roman" w:cs="Times New Roman"/>
                <w:b/>
                <w:sz w:val="24"/>
                <w:szCs w:val="24"/>
                <w:lang w:val="tt-RU"/>
              </w:rPr>
              <w:t>Белемнәрне тикшерү дәресе.Аңлатмалы диктант. Урманнан башка тормыш юк.</w:t>
            </w: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sz w:val="24"/>
                <w:szCs w:val="24"/>
                <w:lang w:val="tt-RU"/>
              </w:rPr>
              <w:t>Орфографик сизгерлекне  үстерү.</w:t>
            </w:r>
          </w:p>
        </w:tc>
        <w:tc>
          <w:tcPr>
            <w:tcW w:w="1420" w:type="dxa"/>
            <w:gridSpan w:val="3"/>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15.03</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47</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 xml:space="preserve">Тиңдәш түгел иярүле күп иярченле кушма җөмлә: компонентларын үзара </w:t>
            </w:r>
          </w:p>
          <w:p w:rsidR="0006003B" w:rsidRPr="0006003B" w:rsidRDefault="0006003B" w:rsidP="0006003B">
            <w:pPr>
              <w:tabs>
                <w:tab w:val="left" w:pos="0"/>
              </w:tabs>
              <w:spacing w:after="0" w:line="240" w:lineRule="auto"/>
              <w:rPr>
                <w:rFonts w:ascii="Times New Roman" w:eastAsia="Times New Roman" w:hAnsi="Times New Roman" w:cs="Times New Roman"/>
                <w:i/>
                <w:sz w:val="24"/>
                <w:szCs w:val="24"/>
                <w:lang w:val="tt-RU"/>
              </w:rPr>
            </w:pPr>
            <w:r w:rsidRPr="0006003B">
              <w:rPr>
                <w:rFonts w:ascii="Times New Roman" w:eastAsia="Times New Roman" w:hAnsi="Times New Roman" w:cs="Times New Roman"/>
                <w:sz w:val="24"/>
                <w:szCs w:val="24"/>
                <w:lang w:val="tt-RU"/>
              </w:rPr>
              <w:t xml:space="preserve"> бәйләүче чаралар,  тыныш билгеләре</w:t>
            </w: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sz w:val="24"/>
                <w:szCs w:val="24"/>
                <w:lang w:val="tt-RU"/>
              </w:rPr>
              <w:t>Схемаларда күрсәтү күнекмәләре булдыру.</w:t>
            </w:r>
          </w:p>
        </w:tc>
        <w:tc>
          <w:tcPr>
            <w:tcW w:w="1420" w:type="dxa"/>
            <w:gridSpan w:val="3"/>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18.03</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48</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i/>
                <w:sz w:val="24"/>
                <w:szCs w:val="24"/>
                <w:lang w:val="tt-RU"/>
              </w:rPr>
            </w:pPr>
            <w:r w:rsidRPr="0006003B">
              <w:rPr>
                <w:rFonts w:ascii="Times New Roman" w:eastAsia="Times New Roman" w:hAnsi="Times New Roman" w:cs="Times New Roman"/>
                <w:sz w:val="24"/>
                <w:szCs w:val="24"/>
                <w:lang w:val="tt-RU"/>
              </w:rPr>
              <w:t xml:space="preserve">Бер-бер артлы иярүле күп иярченле  катлаулы кушма җөмлә:  компонентларын үзара  бәйләүче чаралар, тыныш билгеләре. </w:t>
            </w: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sz w:val="24"/>
                <w:szCs w:val="24"/>
                <w:lang w:val="tt-RU"/>
              </w:rPr>
              <w:t>Схемаларда күрсәтү күнекмәләре булдыру.</w:t>
            </w:r>
          </w:p>
        </w:tc>
        <w:tc>
          <w:tcPr>
            <w:tcW w:w="1420" w:type="dxa"/>
            <w:gridSpan w:val="3"/>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22.03</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623"/>
          <w:jc w:val="center"/>
        </w:trPr>
        <w:tc>
          <w:tcPr>
            <w:tcW w:w="706" w:type="dxa"/>
            <w:tcBorders>
              <w:top w:val="single" w:sz="4" w:space="0" w:color="000000"/>
              <w:left w:val="single" w:sz="4" w:space="0" w:color="000000"/>
              <w:bottom w:val="single" w:sz="4" w:space="0" w:color="auto"/>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49</w:t>
            </w:r>
          </w:p>
        </w:tc>
        <w:tc>
          <w:tcPr>
            <w:tcW w:w="6234" w:type="dxa"/>
            <w:tcBorders>
              <w:top w:val="single" w:sz="4" w:space="0" w:color="000000"/>
              <w:left w:val="single" w:sz="4" w:space="0" w:color="000000"/>
              <w:bottom w:val="single" w:sz="4" w:space="0" w:color="auto"/>
              <w:right w:val="single" w:sz="4" w:space="0" w:color="auto"/>
            </w:tcBorders>
            <w:hideMark/>
          </w:tcPr>
          <w:p w:rsidR="0006003B" w:rsidRPr="0006003B" w:rsidRDefault="0006003B" w:rsidP="0006003B">
            <w:pPr>
              <w:tabs>
                <w:tab w:val="left" w:pos="0"/>
              </w:tabs>
              <w:spacing w:after="0" w:line="240" w:lineRule="auto"/>
              <w:rPr>
                <w:rFonts w:ascii="Times New Roman" w:hAnsi="Times New Roman" w:cs="Times New Roman"/>
                <w:i/>
                <w:sz w:val="24"/>
                <w:szCs w:val="24"/>
                <w:lang w:val="tt-RU"/>
              </w:rPr>
            </w:pPr>
            <w:r w:rsidRPr="0006003B">
              <w:rPr>
                <w:rFonts w:ascii="Times New Roman" w:eastAsia="Times New Roman" w:hAnsi="Times New Roman" w:cs="Times New Roman"/>
                <w:b/>
                <w:sz w:val="24"/>
                <w:szCs w:val="24"/>
                <w:lang w:val="tt-RU"/>
              </w:rPr>
              <w:t xml:space="preserve">Бәйләнешле сөйләм үстерү. Контроль изложение язарга әзерлек .Батырларны ил онытмас. </w:t>
            </w:r>
          </w:p>
        </w:tc>
        <w:tc>
          <w:tcPr>
            <w:tcW w:w="5667" w:type="dxa"/>
            <w:gridSpan w:val="4"/>
            <w:tcBorders>
              <w:top w:val="single" w:sz="4" w:space="0" w:color="000000"/>
              <w:left w:val="single" w:sz="4" w:space="0" w:color="000000"/>
              <w:bottom w:val="single" w:sz="4" w:space="0" w:color="auto"/>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sz w:val="24"/>
                <w:szCs w:val="24"/>
                <w:lang w:val="tt-RU"/>
              </w:rPr>
              <w:t>Эчтәлекне текстка якын итеп бирә алуга ирешү.</w:t>
            </w:r>
          </w:p>
        </w:tc>
        <w:tc>
          <w:tcPr>
            <w:tcW w:w="1420" w:type="dxa"/>
            <w:gridSpan w:val="3"/>
            <w:tcBorders>
              <w:top w:val="single" w:sz="4" w:space="0" w:color="000000"/>
              <w:left w:val="single" w:sz="4" w:space="0" w:color="000000"/>
              <w:bottom w:val="single" w:sz="4" w:space="0" w:color="auto"/>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25.03</w:t>
            </w:r>
          </w:p>
        </w:tc>
        <w:tc>
          <w:tcPr>
            <w:tcW w:w="992" w:type="dxa"/>
            <w:tcBorders>
              <w:top w:val="single" w:sz="4" w:space="0" w:color="000000"/>
              <w:left w:val="single" w:sz="4" w:space="0" w:color="000000"/>
              <w:bottom w:val="single" w:sz="4" w:space="0" w:color="auto"/>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50</w:t>
            </w:r>
          </w:p>
        </w:tc>
        <w:tc>
          <w:tcPr>
            <w:tcW w:w="6234"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eastAsia="Times New Roman" w:hAnsi="Times New Roman" w:cs="Times New Roman"/>
                <w:b/>
                <w:sz w:val="24"/>
                <w:szCs w:val="24"/>
                <w:lang w:val="tt-RU"/>
              </w:rPr>
              <w:t>Бәйләнешле сөйләм үстерү. Изложениене бергәләп тикшерү.</w:t>
            </w:r>
          </w:p>
          <w:p w:rsidR="0006003B" w:rsidRPr="0006003B" w:rsidRDefault="0006003B" w:rsidP="0006003B">
            <w:pPr>
              <w:tabs>
                <w:tab w:val="left" w:pos="0"/>
              </w:tabs>
              <w:spacing w:after="0" w:line="240" w:lineRule="auto"/>
              <w:rPr>
                <w:rFonts w:ascii="Times New Roman" w:eastAsia="Times New Roman" w:hAnsi="Times New Roman" w:cs="Times New Roman"/>
                <w:b/>
                <w:i/>
                <w:sz w:val="24"/>
                <w:szCs w:val="24"/>
                <w:lang w:val="tt-RU"/>
              </w:rPr>
            </w:pP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sz w:val="24"/>
                <w:szCs w:val="24"/>
                <w:lang w:val="tt-RU"/>
              </w:rPr>
              <w:t>Тулы һәм эзлекле иҗади язма төрләренә өйрәнү;язмача һәм көнкүрештә аралашу барышында  мөстәкыйль рәвештә фикер йөртергә әзерләнү; әдәби сөйләмнең грамматик закончалыклар,орфоэпик һәм орфографик,стилистик һәм пунктуацион нормалар белән бәйләнешен төшенү.</w:t>
            </w:r>
          </w:p>
        </w:tc>
        <w:tc>
          <w:tcPr>
            <w:tcW w:w="1420" w:type="dxa"/>
            <w:gridSpan w:val="3"/>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12.04</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51</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 xml:space="preserve">Берничә төр иярүле күп иярченле катлаулы  кушма җөмлә: компонентларын үзара  бәйләүче чаралар,  тыныш билгеләре. </w:t>
            </w:r>
          </w:p>
        </w:tc>
        <w:tc>
          <w:tcPr>
            <w:tcW w:w="5667" w:type="dxa"/>
            <w:gridSpan w:val="4"/>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sz w:val="24"/>
                <w:szCs w:val="24"/>
                <w:lang w:val="tt-RU"/>
              </w:rPr>
              <w:t>Схемаларда күрсәтү күнекмәләре булдыру.</w:t>
            </w:r>
          </w:p>
        </w:tc>
        <w:tc>
          <w:tcPr>
            <w:tcW w:w="1420" w:type="dxa"/>
            <w:gridSpan w:val="3"/>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15.04</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52</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b/>
                <w:sz w:val="24"/>
                <w:szCs w:val="24"/>
                <w:lang w:val="tt-RU"/>
              </w:rPr>
              <w:t xml:space="preserve">Бәйләнешле сөйләм үстерү. </w:t>
            </w:r>
            <w:r w:rsidRPr="0006003B">
              <w:rPr>
                <w:rFonts w:ascii="Times New Roman" w:eastAsia="Times New Roman" w:hAnsi="Times New Roman" w:cs="Times New Roman"/>
                <w:b/>
                <w:i/>
                <w:sz w:val="24"/>
                <w:szCs w:val="24"/>
                <w:lang w:val="tt-RU"/>
              </w:rPr>
              <w:t xml:space="preserve">Җөмләнең тыныш </w:t>
            </w:r>
            <w:r w:rsidRPr="0006003B">
              <w:rPr>
                <w:rFonts w:ascii="Times New Roman" w:eastAsia="Times New Roman" w:hAnsi="Times New Roman" w:cs="Times New Roman"/>
                <w:b/>
                <w:i/>
                <w:sz w:val="24"/>
                <w:szCs w:val="24"/>
                <w:lang w:val="tt-RU"/>
              </w:rPr>
              <w:lastRenderedPageBreak/>
              <w:t>билгеләре куелышын текстның эчтәлеге һәм бөтенлеге ягыннан аңлату.</w:t>
            </w:r>
          </w:p>
        </w:tc>
        <w:tc>
          <w:tcPr>
            <w:tcW w:w="5607"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lastRenderedPageBreak/>
              <w:t xml:space="preserve">Җөмләнең тыныш билгеләре куелышын текстның </w:t>
            </w:r>
            <w:r w:rsidRPr="0006003B">
              <w:rPr>
                <w:rFonts w:ascii="Times New Roman" w:eastAsia="Times New Roman" w:hAnsi="Times New Roman" w:cs="Times New Roman"/>
                <w:sz w:val="24"/>
                <w:szCs w:val="24"/>
                <w:lang w:val="tt-RU"/>
              </w:rPr>
              <w:lastRenderedPageBreak/>
              <w:t>эчтәлеге һәм бөтенлеге ягыннан аңлау.</w:t>
            </w:r>
          </w:p>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sz w:val="24"/>
                <w:szCs w:val="24"/>
                <w:lang w:val="tt-RU"/>
              </w:rPr>
              <w:t>1</w:t>
            </w:r>
          </w:p>
        </w:tc>
        <w:tc>
          <w:tcPr>
            <w:tcW w:w="1480" w:type="dxa"/>
            <w:gridSpan w:val="4"/>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lastRenderedPageBreak/>
              <w:t>19.03</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562"/>
          <w:jc w:val="center"/>
        </w:trPr>
        <w:tc>
          <w:tcPr>
            <w:tcW w:w="706" w:type="dxa"/>
            <w:tcBorders>
              <w:top w:val="single" w:sz="4" w:space="0" w:color="000000"/>
              <w:left w:val="single" w:sz="4" w:space="0" w:color="000000"/>
              <w:bottom w:val="single" w:sz="4" w:space="0" w:color="auto"/>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lastRenderedPageBreak/>
              <w:t>53</w:t>
            </w:r>
          </w:p>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54</w:t>
            </w:r>
          </w:p>
        </w:tc>
        <w:tc>
          <w:tcPr>
            <w:tcW w:w="6234" w:type="dxa"/>
            <w:tcBorders>
              <w:top w:val="single" w:sz="4" w:space="0" w:color="000000"/>
              <w:left w:val="single" w:sz="4" w:space="0" w:color="000000"/>
              <w:bottom w:val="single" w:sz="4" w:space="0" w:color="auto"/>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Иярченле кушма җөмләләрне гомумиләштереп  кабатлау:синтаксик анализ ясау.</w:t>
            </w:r>
          </w:p>
        </w:tc>
        <w:tc>
          <w:tcPr>
            <w:tcW w:w="5607" w:type="dxa"/>
            <w:gridSpan w:val="3"/>
            <w:tcBorders>
              <w:top w:val="single" w:sz="4" w:space="0" w:color="000000"/>
              <w:left w:val="single" w:sz="4" w:space="0" w:color="000000"/>
              <w:bottom w:val="single" w:sz="4" w:space="0" w:color="auto"/>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sz w:val="24"/>
                <w:szCs w:val="24"/>
                <w:lang w:val="tt-RU"/>
              </w:rPr>
              <w:t>Белемнәрне практикада куллана белергә өйрәнү.</w:t>
            </w:r>
          </w:p>
        </w:tc>
        <w:tc>
          <w:tcPr>
            <w:tcW w:w="1480" w:type="dxa"/>
            <w:gridSpan w:val="4"/>
            <w:tcBorders>
              <w:top w:val="single" w:sz="4" w:space="0" w:color="000000"/>
              <w:left w:val="single" w:sz="4" w:space="0" w:color="000000"/>
              <w:bottom w:val="single" w:sz="4" w:space="0" w:color="auto"/>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22.03</w:t>
            </w:r>
          </w:p>
        </w:tc>
        <w:tc>
          <w:tcPr>
            <w:tcW w:w="992" w:type="dxa"/>
            <w:tcBorders>
              <w:top w:val="single" w:sz="4" w:space="0" w:color="000000"/>
              <w:left w:val="single" w:sz="4" w:space="0" w:color="000000"/>
              <w:bottom w:val="single" w:sz="4" w:space="0" w:color="auto"/>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574"/>
          <w:jc w:val="center"/>
        </w:trPr>
        <w:tc>
          <w:tcPr>
            <w:tcW w:w="706" w:type="dxa"/>
            <w:tcBorders>
              <w:top w:val="single" w:sz="4" w:space="0" w:color="auto"/>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55</w:t>
            </w:r>
          </w:p>
        </w:tc>
        <w:tc>
          <w:tcPr>
            <w:tcW w:w="6234" w:type="dxa"/>
            <w:tcBorders>
              <w:top w:val="single" w:sz="4" w:space="0" w:color="auto"/>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b/>
                <w:sz w:val="24"/>
                <w:szCs w:val="24"/>
                <w:lang w:val="tt-RU"/>
              </w:rPr>
              <w:t>Белемнәрне тикшерү дәресе.Диктант. Иделдә боз кузгалу.</w:t>
            </w:r>
          </w:p>
        </w:tc>
        <w:tc>
          <w:tcPr>
            <w:tcW w:w="5607" w:type="dxa"/>
            <w:gridSpan w:val="3"/>
            <w:tcBorders>
              <w:top w:val="single" w:sz="4" w:space="0" w:color="auto"/>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eastAsia="Times New Roman" w:hAnsi="Times New Roman" w:cs="Times New Roman"/>
                <w:sz w:val="24"/>
                <w:szCs w:val="24"/>
                <w:lang w:val="tt-RU"/>
              </w:rPr>
              <w:t>Орфографик сизгерлекне үстерү.</w:t>
            </w:r>
          </w:p>
        </w:tc>
        <w:tc>
          <w:tcPr>
            <w:tcW w:w="1480" w:type="dxa"/>
            <w:gridSpan w:val="4"/>
            <w:tcBorders>
              <w:top w:val="single" w:sz="4" w:space="0" w:color="auto"/>
              <w:left w:val="single" w:sz="4" w:space="0" w:color="000000"/>
              <w:bottom w:val="single" w:sz="4" w:space="0" w:color="auto"/>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26.04</w:t>
            </w:r>
          </w:p>
        </w:tc>
        <w:tc>
          <w:tcPr>
            <w:tcW w:w="992" w:type="dxa"/>
            <w:tcBorders>
              <w:top w:val="single" w:sz="4" w:space="0" w:color="auto"/>
              <w:left w:val="single" w:sz="4" w:space="0" w:color="000000"/>
              <w:bottom w:val="single" w:sz="4" w:space="0" w:color="auto"/>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 xml:space="preserve">  56</w:t>
            </w:r>
          </w:p>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 xml:space="preserve">  57</w:t>
            </w:r>
          </w:p>
        </w:tc>
        <w:tc>
          <w:tcPr>
            <w:tcW w:w="6234"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Катнаш кушма җөмлә: компонентларын үзара  бәйләүче чаралар,  тыныш билгеләре.</w:t>
            </w:r>
          </w:p>
        </w:tc>
        <w:tc>
          <w:tcPr>
            <w:tcW w:w="5607"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sz w:val="24"/>
                <w:szCs w:val="24"/>
                <w:lang w:val="tt-RU"/>
              </w:rPr>
              <w:t>Белемнәрне практикада куллана белергә өйрәнү.</w:t>
            </w:r>
          </w:p>
        </w:tc>
        <w:tc>
          <w:tcPr>
            <w:tcW w:w="1480" w:type="dxa"/>
            <w:gridSpan w:val="4"/>
            <w:tcBorders>
              <w:top w:val="single" w:sz="4" w:space="0" w:color="auto"/>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29.04</w:t>
            </w:r>
          </w:p>
        </w:tc>
        <w:tc>
          <w:tcPr>
            <w:tcW w:w="992" w:type="dxa"/>
            <w:tcBorders>
              <w:top w:val="single" w:sz="4" w:space="0" w:color="auto"/>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562"/>
          <w:jc w:val="center"/>
        </w:trPr>
        <w:tc>
          <w:tcPr>
            <w:tcW w:w="706" w:type="dxa"/>
            <w:tcBorders>
              <w:top w:val="single" w:sz="4" w:space="0" w:color="000000"/>
              <w:left w:val="single" w:sz="4" w:space="0" w:color="000000"/>
              <w:bottom w:val="single" w:sz="4" w:space="0" w:color="auto"/>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58</w:t>
            </w:r>
          </w:p>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59</w:t>
            </w:r>
          </w:p>
        </w:tc>
        <w:tc>
          <w:tcPr>
            <w:tcW w:w="6234" w:type="dxa"/>
            <w:tcBorders>
              <w:top w:val="single" w:sz="4" w:space="0" w:color="000000"/>
              <w:left w:val="single" w:sz="4" w:space="0" w:color="000000"/>
              <w:bottom w:val="single" w:sz="4" w:space="0" w:color="auto"/>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Катлаулы төзелмәләрне  гомумиләштереп кабатлау: синтаксик анализ  ясау.</w:t>
            </w:r>
          </w:p>
        </w:tc>
        <w:tc>
          <w:tcPr>
            <w:tcW w:w="5607" w:type="dxa"/>
            <w:gridSpan w:val="3"/>
            <w:tcBorders>
              <w:top w:val="single" w:sz="4" w:space="0" w:color="000000"/>
              <w:left w:val="single" w:sz="4" w:space="0" w:color="000000"/>
              <w:bottom w:val="single" w:sz="4" w:space="0" w:color="auto"/>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sz w:val="24"/>
                <w:szCs w:val="24"/>
                <w:lang w:val="tt-RU"/>
              </w:rPr>
              <w:t>Белемнәрне практикада куллана белергә өйрәнү.</w:t>
            </w:r>
          </w:p>
        </w:tc>
        <w:tc>
          <w:tcPr>
            <w:tcW w:w="1480" w:type="dxa"/>
            <w:gridSpan w:val="4"/>
            <w:tcBorders>
              <w:top w:val="single" w:sz="4" w:space="0" w:color="000000"/>
              <w:left w:val="single" w:sz="4" w:space="0" w:color="000000"/>
              <w:bottom w:val="single" w:sz="4" w:space="0" w:color="auto"/>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03.05</w:t>
            </w:r>
          </w:p>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06.05</w:t>
            </w:r>
          </w:p>
        </w:tc>
        <w:tc>
          <w:tcPr>
            <w:tcW w:w="992" w:type="dxa"/>
            <w:tcBorders>
              <w:top w:val="single" w:sz="4" w:space="0" w:color="000000"/>
              <w:left w:val="single" w:sz="4" w:space="0" w:color="000000"/>
              <w:bottom w:val="single" w:sz="4" w:space="0" w:color="auto"/>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trHeight w:val="620"/>
          <w:jc w:val="center"/>
        </w:trPr>
        <w:tc>
          <w:tcPr>
            <w:tcW w:w="706" w:type="dxa"/>
            <w:tcBorders>
              <w:top w:val="single" w:sz="4" w:space="0" w:color="auto"/>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b/>
                <w:i/>
                <w:sz w:val="24"/>
                <w:szCs w:val="24"/>
                <w:lang w:val="tt-RU"/>
              </w:rPr>
            </w:pPr>
            <w:r w:rsidRPr="0006003B">
              <w:rPr>
                <w:rFonts w:ascii="Times New Roman" w:hAnsi="Times New Roman" w:cs="Times New Roman"/>
                <w:b/>
                <w:i/>
                <w:sz w:val="24"/>
                <w:szCs w:val="24"/>
                <w:lang w:val="tt-RU"/>
              </w:rPr>
              <w:t>60</w:t>
            </w:r>
          </w:p>
        </w:tc>
        <w:tc>
          <w:tcPr>
            <w:tcW w:w="6234" w:type="dxa"/>
            <w:tcBorders>
              <w:top w:val="single" w:sz="4" w:space="0" w:color="auto"/>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b/>
                <w:i/>
                <w:sz w:val="24"/>
                <w:szCs w:val="24"/>
                <w:lang w:val="tt-RU"/>
              </w:rPr>
            </w:pPr>
            <w:r w:rsidRPr="0006003B">
              <w:rPr>
                <w:rFonts w:ascii="Times New Roman" w:eastAsia="Times New Roman" w:hAnsi="Times New Roman" w:cs="Times New Roman"/>
                <w:b/>
                <w:i/>
                <w:sz w:val="24"/>
                <w:szCs w:val="24"/>
                <w:lang w:val="tt-RU"/>
              </w:rPr>
              <w:t>Арадаш аттестация эше.Контроль эш:тест һәм бирем).</w:t>
            </w:r>
          </w:p>
        </w:tc>
        <w:tc>
          <w:tcPr>
            <w:tcW w:w="5607" w:type="dxa"/>
            <w:gridSpan w:val="3"/>
            <w:tcBorders>
              <w:top w:val="single" w:sz="4" w:space="0" w:color="auto"/>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i/>
                <w:sz w:val="24"/>
                <w:szCs w:val="24"/>
                <w:lang w:val="tt-RU"/>
              </w:rPr>
            </w:pPr>
            <w:r w:rsidRPr="0006003B">
              <w:rPr>
                <w:rFonts w:ascii="Times New Roman" w:eastAsia="Times New Roman" w:hAnsi="Times New Roman" w:cs="Times New Roman"/>
                <w:sz w:val="24"/>
                <w:szCs w:val="24"/>
                <w:lang w:val="tt-RU"/>
              </w:rPr>
              <w:t xml:space="preserve">Тест һәм </w:t>
            </w:r>
            <w:r w:rsidRPr="0006003B">
              <w:rPr>
                <w:rFonts w:ascii="Times New Roman" w:eastAsia="Times New Roman" w:hAnsi="Times New Roman" w:cs="Times New Roman"/>
                <w:noProof/>
                <w:sz w:val="24"/>
                <w:szCs w:val="24"/>
                <w:lang w:val="tt-RU"/>
              </w:rPr>
              <w:t xml:space="preserve"> бирелгән җөмләне җөмлә кисәкләре буенча тикшерү.</w:t>
            </w:r>
          </w:p>
        </w:tc>
        <w:tc>
          <w:tcPr>
            <w:tcW w:w="1480" w:type="dxa"/>
            <w:gridSpan w:val="4"/>
            <w:tcBorders>
              <w:top w:val="single" w:sz="4" w:space="0" w:color="auto"/>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10.05</w:t>
            </w:r>
          </w:p>
        </w:tc>
        <w:tc>
          <w:tcPr>
            <w:tcW w:w="992" w:type="dxa"/>
            <w:tcBorders>
              <w:top w:val="single" w:sz="4" w:space="0" w:color="auto"/>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61</w:t>
            </w:r>
          </w:p>
        </w:tc>
        <w:tc>
          <w:tcPr>
            <w:tcW w:w="6234"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 xml:space="preserve">Тезем. </w:t>
            </w:r>
          </w:p>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p>
        </w:tc>
        <w:tc>
          <w:tcPr>
            <w:tcW w:w="5607"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hAnsi="Times New Roman" w:cs="Times New Roman"/>
                <w:sz w:val="24"/>
                <w:szCs w:val="24"/>
                <w:lang w:val="tt-RU"/>
              </w:rPr>
            </w:pPr>
            <w:r w:rsidRPr="0006003B">
              <w:rPr>
                <w:rFonts w:ascii="Times New Roman" w:hAnsi="Times New Roman" w:cs="Times New Roman"/>
                <w:sz w:val="24"/>
                <w:szCs w:val="24"/>
                <w:lang w:val="tt-RU"/>
              </w:rPr>
              <w:t>Теземнәрне дөрес интонация белән уку, тыныш билгеләрен куярга өйрәнү.</w:t>
            </w:r>
          </w:p>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sz w:val="24"/>
                <w:szCs w:val="24"/>
                <w:lang w:val="tt-RU"/>
              </w:rPr>
              <w:t>Белемнәрне практикада куллана белергә өйрәнү.</w:t>
            </w:r>
          </w:p>
        </w:tc>
        <w:tc>
          <w:tcPr>
            <w:tcW w:w="1480" w:type="dxa"/>
            <w:gridSpan w:val="4"/>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13.05</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12547" w:type="dxa"/>
            <w:gridSpan w:val="5"/>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eastAsia="Times New Roman" w:hAnsi="Times New Roman" w:cs="Times New Roman"/>
                <w:b/>
                <w:sz w:val="24"/>
                <w:szCs w:val="24"/>
                <w:lang w:val="tt-RU"/>
              </w:rPr>
            </w:pPr>
            <w:r w:rsidRPr="0006003B">
              <w:rPr>
                <w:rFonts w:ascii="Times New Roman" w:eastAsia="Times New Roman" w:hAnsi="Times New Roman" w:cs="Times New Roman"/>
                <w:b/>
                <w:sz w:val="24"/>
                <w:szCs w:val="24"/>
                <w:lang w:val="tt-RU"/>
              </w:rPr>
              <w:t xml:space="preserve">                 Пунктуация (4 сәг)</w:t>
            </w:r>
          </w:p>
        </w:tc>
        <w:tc>
          <w:tcPr>
            <w:tcW w:w="2472" w:type="dxa"/>
            <w:gridSpan w:val="5"/>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eastAsia="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62</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Җөмләнең мәгънәсе һәм төзелеше,интонация һәм тыныш билгеләре.</w:t>
            </w:r>
          </w:p>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 xml:space="preserve">   Туган тел көне.</w:t>
            </w:r>
          </w:p>
        </w:tc>
        <w:tc>
          <w:tcPr>
            <w:tcW w:w="5607"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sz w:val="24"/>
                <w:szCs w:val="24"/>
                <w:lang w:val="tt-RU"/>
              </w:rPr>
              <w:t>Җөмлә белдерә торган эчтәлекнең аның төзелешенә турыдан-туры бәйле булуын,ә җөмлә төзелешен төрләндерү аның эчтәлеген үзгәртүгә китерүен белү.</w:t>
            </w:r>
          </w:p>
        </w:tc>
        <w:tc>
          <w:tcPr>
            <w:tcW w:w="1480" w:type="dxa"/>
            <w:gridSpan w:val="4"/>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17.05</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63</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Нокта,сорау һәм өндәү билгеләре,күп нокталар,куштырнаклар куела торган очраклар.</w:t>
            </w:r>
          </w:p>
        </w:tc>
        <w:tc>
          <w:tcPr>
            <w:tcW w:w="5607"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sz w:val="24"/>
                <w:szCs w:val="24"/>
                <w:lang w:val="tt-RU"/>
              </w:rPr>
              <w:t>Әлеге билгеләрнең нинди мәгънә белдерүен һәм кайсы урыннарда куелуын белү.</w:t>
            </w:r>
          </w:p>
        </w:tc>
        <w:tc>
          <w:tcPr>
            <w:tcW w:w="1480" w:type="dxa"/>
            <w:gridSpan w:val="4"/>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20.04</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64</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Өтер,нокталы өтер,ике нокта куела торган очраклар.</w:t>
            </w:r>
          </w:p>
        </w:tc>
        <w:tc>
          <w:tcPr>
            <w:tcW w:w="5607"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sz w:val="24"/>
                <w:szCs w:val="24"/>
                <w:lang w:val="tt-RU"/>
              </w:rPr>
              <w:t>Әлеге билгеләрнең нинди мәгънә белдерүен һәм кайсы урыннарда куелуын белү.</w:t>
            </w:r>
          </w:p>
        </w:tc>
        <w:tc>
          <w:tcPr>
            <w:tcW w:w="1480" w:type="dxa"/>
            <w:gridSpan w:val="4"/>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24.04</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65</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sz w:val="24"/>
                <w:szCs w:val="24"/>
                <w:lang w:val="tt-RU"/>
              </w:rPr>
            </w:pPr>
            <w:r w:rsidRPr="0006003B">
              <w:rPr>
                <w:rFonts w:ascii="Times New Roman" w:eastAsia="Times New Roman" w:hAnsi="Times New Roman" w:cs="Times New Roman"/>
                <w:sz w:val="24"/>
                <w:szCs w:val="24"/>
                <w:lang w:val="tt-RU"/>
              </w:rPr>
              <w:t>Сызык һәм җәяләр куела торган очраклар.</w:t>
            </w:r>
          </w:p>
        </w:tc>
        <w:tc>
          <w:tcPr>
            <w:tcW w:w="5607"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sz w:val="24"/>
                <w:szCs w:val="24"/>
                <w:lang w:val="tt-RU"/>
              </w:rPr>
              <w:t>Әлеге билгеләрнең нинди мәгънә белдерүен һәм кайсы урыннарда куелуын белү.</w:t>
            </w:r>
          </w:p>
        </w:tc>
        <w:tc>
          <w:tcPr>
            <w:tcW w:w="1480" w:type="dxa"/>
            <w:gridSpan w:val="4"/>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27.05</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66</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b/>
                <w:i/>
                <w:sz w:val="24"/>
                <w:szCs w:val="24"/>
                <w:lang w:val="tt-RU"/>
              </w:rPr>
            </w:pPr>
            <w:r w:rsidRPr="0006003B">
              <w:rPr>
                <w:rFonts w:ascii="Times New Roman" w:eastAsia="Times New Roman" w:hAnsi="Times New Roman" w:cs="Times New Roman"/>
                <w:b/>
                <w:sz w:val="24"/>
                <w:szCs w:val="24"/>
                <w:lang w:val="tt-RU"/>
              </w:rPr>
              <w:t>Белемнәрне тикшерү дәресе. Контроль диктант. Иделдә.</w:t>
            </w:r>
          </w:p>
        </w:tc>
        <w:tc>
          <w:tcPr>
            <w:tcW w:w="5607"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sz w:val="24"/>
                <w:szCs w:val="24"/>
                <w:lang w:val="tt-RU"/>
              </w:rPr>
              <w:t>Орфографик сизгерлекне  үстерү.</w:t>
            </w:r>
          </w:p>
        </w:tc>
        <w:tc>
          <w:tcPr>
            <w:tcW w:w="1480" w:type="dxa"/>
            <w:gridSpan w:val="4"/>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hAnsi="Times New Roman" w:cs="Times New Roman"/>
                <w:b/>
                <w:sz w:val="24"/>
                <w:szCs w:val="24"/>
                <w:lang w:val="tt-RU"/>
              </w:rPr>
              <w:t>29.05</w:t>
            </w: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12547" w:type="dxa"/>
            <w:gridSpan w:val="5"/>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eastAsia="Times New Roman" w:hAnsi="Times New Roman" w:cs="Times New Roman"/>
                <w:b/>
                <w:sz w:val="24"/>
                <w:szCs w:val="24"/>
                <w:lang w:val="tt-RU"/>
              </w:rPr>
              <w:t>Синтаксисны гомуми кабатлау  (4 сәг)</w:t>
            </w:r>
          </w:p>
        </w:tc>
        <w:tc>
          <w:tcPr>
            <w:tcW w:w="2472" w:type="dxa"/>
            <w:gridSpan w:val="5"/>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r w:rsidR="0006003B" w:rsidRPr="0006003B" w:rsidTr="0006003B">
        <w:trPr>
          <w:jc w:val="center"/>
        </w:trPr>
        <w:tc>
          <w:tcPr>
            <w:tcW w:w="706" w:type="dxa"/>
            <w:tcBorders>
              <w:top w:val="single" w:sz="4" w:space="0" w:color="000000"/>
              <w:left w:val="single" w:sz="4" w:space="0" w:color="000000"/>
              <w:bottom w:val="single" w:sz="4" w:space="0" w:color="000000"/>
              <w:right w:val="single" w:sz="4" w:space="0" w:color="000000"/>
            </w:tcBorders>
            <w:hideMark/>
          </w:tcPr>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67-</w:t>
            </w:r>
          </w:p>
          <w:p w:rsidR="0006003B" w:rsidRPr="0006003B" w:rsidRDefault="0006003B" w:rsidP="0006003B">
            <w:pPr>
              <w:tabs>
                <w:tab w:val="left" w:pos="0"/>
              </w:tabs>
              <w:spacing w:after="0" w:line="240" w:lineRule="auto"/>
              <w:jc w:val="center"/>
              <w:rPr>
                <w:rFonts w:ascii="Times New Roman" w:hAnsi="Times New Roman" w:cs="Times New Roman"/>
                <w:sz w:val="24"/>
                <w:szCs w:val="24"/>
                <w:lang w:val="tt-RU"/>
              </w:rPr>
            </w:pPr>
            <w:r w:rsidRPr="0006003B">
              <w:rPr>
                <w:rFonts w:ascii="Times New Roman" w:hAnsi="Times New Roman" w:cs="Times New Roman"/>
                <w:sz w:val="24"/>
                <w:szCs w:val="24"/>
                <w:lang w:val="tt-RU"/>
              </w:rPr>
              <w:t>70</w:t>
            </w:r>
          </w:p>
        </w:tc>
        <w:tc>
          <w:tcPr>
            <w:tcW w:w="6234" w:type="dxa"/>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eastAsia="Times New Roman" w:hAnsi="Times New Roman" w:cs="Times New Roman"/>
                <w:b/>
                <w:sz w:val="24"/>
                <w:szCs w:val="24"/>
                <w:lang w:val="tt-RU"/>
              </w:rPr>
              <w:t>Хаталар өстендә эш.  Йомгаклау.</w:t>
            </w:r>
          </w:p>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eastAsia="Times New Roman" w:hAnsi="Times New Roman" w:cs="Times New Roman"/>
                <w:b/>
                <w:sz w:val="24"/>
                <w:szCs w:val="24"/>
                <w:lang w:val="tt-RU"/>
              </w:rPr>
              <w:t>Россия фәне көне</w:t>
            </w:r>
          </w:p>
          <w:p w:rsidR="0006003B" w:rsidRPr="0006003B" w:rsidRDefault="0006003B" w:rsidP="0006003B">
            <w:pPr>
              <w:tabs>
                <w:tab w:val="left" w:pos="0"/>
              </w:tabs>
              <w:spacing w:after="0" w:line="240" w:lineRule="auto"/>
              <w:rPr>
                <w:rFonts w:ascii="Times New Roman" w:eastAsia="Times New Roman" w:hAnsi="Times New Roman" w:cs="Times New Roman"/>
                <w:b/>
                <w:sz w:val="24"/>
                <w:szCs w:val="24"/>
                <w:lang w:val="tt-RU"/>
              </w:rPr>
            </w:pPr>
            <w:r w:rsidRPr="0006003B">
              <w:rPr>
                <w:rFonts w:ascii="Times New Roman" w:eastAsia="Times New Roman" w:hAnsi="Times New Roman" w:cs="Times New Roman"/>
                <w:b/>
                <w:sz w:val="24"/>
                <w:szCs w:val="24"/>
                <w:lang w:val="tt-RU"/>
              </w:rPr>
              <w:t>Үткәннәрне гомумиләштереп кабатлау.</w:t>
            </w:r>
          </w:p>
        </w:tc>
        <w:tc>
          <w:tcPr>
            <w:tcW w:w="5607" w:type="dxa"/>
            <w:gridSpan w:val="3"/>
            <w:tcBorders>
              <w:top w:val="single" w:sz="4" w:space="0" w:color="000000"/>
              <w:left w:val="single" w:sz="4" w:space="0" w:color="000000"/>
              <w:bottom w:val="single" w:sz="4" w:space="0" w:color="000000"/>
              <w:right w:val="single" w:sz="4" w:space="0" w:color="auto"/>
            </w:tcBorders>
            <w:hideMark/>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r w:rsidRPr="0006003B">
              <w:rPr>
                <w:rFonts w:ascii="Times New Roman" w:eastAsia="Times New Roman" w:hAnsi="Times New Roman" w:cs="Times New Roman"/>
                <w:sz w:val="24"/>
                <w:szCs w:val="24"/>
                <w:lang w:val="tt-RU"/>
              </w:rPr>
              <w:t>Үткәннәрне гомумиләштереп кабатлау</w:t>
            </w:r>
          </w:p>
        </w:tc>
        <w:tc>
          <w:tcPr>
            <w:tcW w:w="1480" w:type="dxa"/>
            <w:gridSpan w:val="4"/>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c>
          <w:tcPr>
            <w:tcW w:w="992" w:type="dxa"/>
            <w:tcBorders>
              <w:top w:val="single" w:sz="4" w:space="0" w:color="000000"/>
              <w:left w:val="single" w:sz="4" w:space="0" w:color="000000"/>
              <w:bottom w:val="single" w:sz="4" w:space="0" w:color="000000"/>
              <w:right w:val="single" w:sz="4" w:space="0" w:color="auto"/>
            </w:tcBorders>
          </w:tcPr>
          <w:p w:rsidR="0006003B" w:rsidRPr="0006003B" w:rsidRDefault="0006003B" w:rsidP="0006003B">
            <w:pPr>
              <w:tabs>
                <w:tab w:val="left" w:pos="0"/>
              </w:tabs>
              <w:spacing w:after="0" w:line="240" w:lineRule="auto"/>
              <w:jc w:val="center"/>
              <w:rPr>
                <w:rFonts w:ascii="Times New Roman" w:hAnsi="Times New Roman" w:cs="Times New Roman"/>
                <w:b/>
                <w:sz w:val="24"/>
                <w:szCs w:val="24"/>
                <w:lang w:val="tt-RU"/>
              </w:rPr>
            </w:pPr>
          </w:p>
        </w:tc>
      </w:tr>
    </w:tbl>
    <w:p w:rsidR="0006003B" w:rsidRPr="0006003B" w:rsidRDefault="0006003B" w:rsidP="0006003B">
      <w:pPr>
        <w:tabs>
          <w:tab w:val="left" w:pos="0"/>
        </w:tabs>
        <w:spacing w:after="0" w:line="240" w:lineRule="auto"/>
        <w:rPr>
          <w:rFonts w:ascii="Times New Roman" w:hAnsi="Times New Roman" w:cs="Times New Roman"/>
          <w:sz w:val="24"/>
          <w:szCs w:val="24"/>
        </w:rPr>
      </w:pPr>
    </w:p>
    <w:p w:rsidR="0006003B" w:rsidRPr="0006003B" w:rsidRDefault="0006003B" w:rsidP="0006003B">
      <w:pPr>
        <w:tabs>
          <w:tab w:val="left" w:pos="0"/>
        </w:tabs>
        <w:spacing w:after="0" w:line="240" w:lineRule="auto"/>
        <w:rPr>
          <w:rStyle w:val="fontstyle01"/>
        </w:rPr>
      </w:pPr>
      <w:bookmarkStart w:id="0" w:name="_GoBack"/>
      <w:bookmarkEnd w:id="0"/>
      <w:r w:rsidRPr="0006003B">
        <w:rPr>
          <w:rFonts w:ascii="Times New Roman" w:hAnsi="Times New Roman" w:cs="Times New Roman"/>
          <w:sz w:val="24"/>
          <w:szCs w:val="24"/>
        </w:rPr>
        <w:t>Методические комплекты:</w:t>
      </w:r>
      <w:r w:rsidRPr="0006003B">
        <w:rPr>
          <w:rFonts w:ascii="Times New Roman" w:hAnsi="Times New Roman" w:cs="Times New Roman"/>
          <w:sz w:val="24"/>
          <w:szCs w:val="24"/>
        </w:rPr>
        <w:br/>
      </w:r>
      <w:r w:rsidRPr="0006003B">
        <w:rPr>
          <w:rStyle w:val="fontstyle01"/>
        </w:rPr>
        <w:t xml:space="preserve"> 1.Абдрахимова Я.Х.Методическое пособие для учителей тат</w:t>
      </w:r>
      <w:proofErr w:type="gramStart"/>
      <w:r w:rsidRPr="0006003B">
        <w:rPr>
          <w:rStyle w:val="fontstyle01"/>
        </w:rPr>
        <w:t>.я</w:t>
      </w:r>
      <w:proofErr w:type="gramEnd"/>
      <w:r w:rsidRPr="0006003B">
        <w:rPr>
          <w:rStyle w:val="fontstyle01"/>
        </w:rPr>
        <w:t xml:space="preserve">зыка_Казань,2007 год                                                                                                         2.Ф.А.Ганиева,Ч.Р,Рам </w:t>
      </w:r>
      <w:proofErr w:type="spellStart"/>
      <w:r w:rsidRPr="0006003B">
        <w:rPr>
          <w:rStyle w:val="fontstyle01"/>
        </w:rPr>
        <w:t>азанова</w:t>
      </w:r>
      <w:proofErr w:type="spellEnd"/>
      <w:r w:rsidRPr="0006003B">
        <w:rPr>
          <w:rStyle w:val="fontstyle01"/>
        </w:rPr>
        <w:t xml:space="preserve"> ,пособие для учителей,Казань,2015 год  </w:t>
      </w:r>
    </w:p>
    <w:p w:rsidR="0006003B" w:rsidRPr="0006003B" w:rsidRDefault="0006003B" w:rsidP="0006003B">
      <w:pPr>
        <w:tabs>
          <w:tab w:val="left" w:pos="0"/>
        </w:tabs>
        <w:spacing w:after="0" w:line="240" w:lineRule="auto"/>
        <w:rPr>
          <w:rStyle w:val="fontstyle01"/>
        </w:rPr>
      </w:pPr>
      <w:r w:rsidRPr="0006003B">
        <w:rPr>
          <w:rStyle w:val="fontstyle01"/>
        </w:rPr>
        <w:lastRenderedPageBreak/>
        <w:t xml:space="preserve">    Электронные ресурсы</w:t>
      </w:r>
    </w:p>
    <w:p w:rsidR="0006003B" w:rsidRPr="0006003B" w:rsidRDefault="0006003B" w:rsidP="0006003B">
      <w:pPr>
        <w:tabs>
          <w:tab w:val="left" w:pos="0"/>
        </w:tabs>
        <w:autoSpaceDE w:val="0"/>
        <w:autoSpaceDN w:val="0"/>
        <w:adjustRightInd w:val="0"/>
        <w:spacing w:after="0" w:line="240" w:lineRule="auto"/>
        <w:rPr>
          <w:rFonts w:ascii="Times New Roman" w:hAnsi="Times New Roman" w:cs="Times New Roman"/>
          <w:sz w:val="24"/>
          <w:szCs w:val="24"/>
        </w:rPr>
      </w:pPr>
      <w:r w:rsidRPr="0006003B">
        <w:rPr>
          <w:rStyle w:val="fontstyle01"/>
        </w:rPr>
        <w:t>1.Мультимедийные программы,2005 год</w:t>
      </w:r>
    </w:p>
    <w:p w:rsidR="0006003B" w:rsidRPr="0006003B" w:rsidRDefault="0006003B" w:rsidP="0006003B">
      <w:pPr>
        <w:tabs>
          <w:tab w:val="left" w:pos="0"/>
        </w:tabs>
        <w:spacing w:after="0" w:line="240" w:lineRule="auto"/>
        <w:jc w:val="center"/>
        <w:rPr>
          <w:rFonts w:ascii="Times New Roman" w:hAnsi="Times New Roman" w:cs="Times New Roman"/>
          <w:b/>
          <w:bCs/>
          <w:sz w:val="24"/>
          <w:szCs w:val="24"/>
        </w:rPr>
      </w:pPr>
      <w:r w:rsidRPr="0006003B">
        <w:rPr>
          <w:rFonts w:ascii="Times New Roman" w:hAnsi="Times New Roman" w:cs="Times New Roman"/>
          <w:b/>
          <w:bCs/>
          <w:sz w:val="24"/>
          <w:szCs w:val="24"/>
        </w:rPr>
        <w:t>КУШЫМТА</w:t>
      </w:r>
    </w:p>
    <w:p w:rsidR="0006003B" w:rsidRPr="0006003B" w:rsidRDefault="0006003B" w:rsidP="0006003B">
      <w:pPr>
        <w:tabs>
          <w:tab w:val="left" w:pos="0"/>
        </w:tabs>
        <w:spacing w:after="0" w:line="240" w:lineRule="auto"/>
        <w:jc w:val="center"/>
        <w:rPr>
          <w:rFonts w:ascii="Times New Roman" w:hAnsi="Times New Roman" w:cs="Times New Roman"/>
          <w:b/>
          <w:bCs/>
          <w:sz w:val="24"/>
          <w:szCs w:val="24"/>
        </w:rPr>
      </w:pPr>
    </w:p>
    <w:p w:rsidR="0006003B" w:rsidRPr="0006003B" w:rsidRDefault="0006003B" w:rsidP="0006003B">
      <w:pPr>
        <w:tabs>
          <w:tab w:val="left" w:pos="0"/>
        </w:tabs>
        <w:spacing w:after="0" w:line="240" w:lineRule="auto"/>
        <w:jc w:val="center"/>
        <w:rPr>
          <w:rFonts w:ascii="Times New Roman" w:hAnsi="Times New Roman" w:cs="Times New Roman"/>
          <w:b/>
          <w:bCs/>
          <w:sz w:val="24"/>
          <w:szCs w:val="24"/>
        </w:rPr>
      </w:pPr>
      <w:proofErr w:type="spellStart"/>
      <w:r w:rsidRPr="0006003B">
        <w:rPr>
          <w:rFonts w:ascii="Times New Roman" w:hAnsi="Times New Roman" w:cs="Times New Roman"/>
          <w:b/>
          <w:bCs/>
          <w:sz w:val="24"/>
          <w:szCs w:val="24"/>
        </w:rPr>
        <w:t>Укытучылар</w:t>
      </w:r>
      <w:proofErr w:type="spellEnd"/>
      <w:r w:rsidRPr="0006003B">
        <w:rPr>
          <w:rFonts w:ascii="Times New Roman" w:hAnsi="Times New Roman" w:cs="Times New Roman"/>
          <w:b/>
          <w:bCs/>
          <w:sz w:val="24"/>
          <w:szCs w:val="24"/>
        </w:rPr>
        <w:t xml:space="preserve"> һәм </w:t>
      </w:r>
      <w:proofErr w:type="spellStart"/>
      <w:r w:rsidRPr="0006003B">
        <w:rPr>
          <w:rFonts w:ascii="Times New Roman" w:hAnsi="Times New Roman" w:cs="Times New Roman"/>
          <w:b/>
          <w:bCs/>
          <w:sz w:val="24"/>
          <w:szCs w:val="24"/>
        </w:rPr>
        <w:t>укучылар</w:t>
      </w:r>
      <w:proofErr w:type="spellEnd"/>
      <w:r w:rsidRPr="0006003B">
        <w:rPr>
          <w:rFonts w:ascii="Times New Roman" w:hAnsi="Times New Roman" w:cs="Times New Roman"/>
          <w:b/>
          <w:bCs/>
          <w:sz w:val="24"/>
          <w:szCs w:val="24"/>
        </w:rPr>
        <w:t xml:space="preserve"> өчен әдәбият </w:t>
      </w:r>
      <w:proofErr w:type="spellStart"/>
      <w:r w:rsidRPr="0006003B">
        <w:rPr>
          <w:rFonts w:ascii="Times New Roman" w:hAnsi="Times New Roman" w:cs="Times New Roman"/>
          <w:b/>
          <w:bCs/>
          <w:sz w:val="24"/>
          <w:szCs w:val="24"/>
        </w:rPr>
        <w:t>исемлеге</w:t>
      </w:r>
      <w:proofErr w:type="spellEnd"/>
    </w:p>
    <w:p w:rsidR="0006003B" w:rsidRPr="0006003B" w:rsidRDefault="0006003B" w:rsidP="0006003B">
      <w:pPr>
        <w:tabs>
          <w:tab w:val="left" w:pos="0"/>
        </w:tabs>
        <w:spacing w:after="0" w:line="240" w:lineRule="auto"/>
        <w:rPr>
          <w:rFonts w:ascii="Times New Roman" w:hAnsi="Times New Roman" w:cs="Times New Roman"/>
          <w:sz w:val="24"/>
          <w:szCs w:val="24"/>
        </w:rPr>
      </w:pPr>
    </w:p>
    <w:p w:rsidR="0006003B" w:rsidRPr="0006003B" w:rsidRDefault="0006003B" w:rsidP="0006003B">
      <w:pPr>
        <w:widowControl w:val="0"/>
        <w:numPr>
          <w:ilvl w:val="0"/>
          <w:numId w:val="1"/>
        </w:numPr>
        <w:tabs>
          <w:tab w:val="clear" w:pos="720"/>
          <w:tab w:val="left" w:pos="0"/>
          <w:tab w:val="left" w:pos="5560"/>
        </w:tabs>
        <w:autoSpaceDE w:val="0"/>
        <w:autoSpaceDN w:val="0"/>
        <w:adjustRightInd w:val="0"/>
        <w:spacing w:after="0" w:line="240" w:lineRule="auto"/>
        <w:ind w:left="0" w:firstLine="0"/>
        <w:rPr>
          <w:rFonts w:ascii="Times New Roman" w:hAnsi="Times New Roman" w:cs="Times New Roman"/>
          <w:sz w:val="24"/>
          <w:szCs w:val="24"/>
        </w:rPr>
      </w:pPr>
      <w:r w:rsidRPr="0006003B">
        <w:rPr>
          <w:rFonts w:ascii="Times New Roman" w:hAnsi="Times New Roman" w:cs="Times New Roman"/>
          <w:sz w:val="24"/>
          <w:szCs w:val="24"/>
        </w:rPr>
        <w:t xml:space="preserve">Максимов Н.В. Татар теленнән </w:t>
      </w:r>
      <w:proofErr w:type="spellStart"/>
      <w:r w:rsidRPr="0006003B">
        <w:rPr>
          <w:rFonts w:ascii="Times New Roman" w:hAnsi="Times New Roman" w:cs="Times New Roman"/>
          <w:sz w:val="24"/>
          <w:szCs w:val="24"/>
        </w:rPr>
        <w:t>тестлар</w:t>
      </w:r>
      <w:proofErr w:type="spellEnd"/>
      <w:r w:rsidRPr="0006003B">
        <w:rPr>
          <w:rFonts w:ascii="Times New Roman" w:hAnsi="Times New Roman" w:cs="Times New Roman"/>
          <w:sz w:val="24"/>
          <w:szCs w:val="24"/>
        </w:rPr>
        <w:t xml:space="preserve">: </w:t>
      </w:r>
      <w:proofErr w:type="spellStart"/>
      <w:r w:rsidRPr="0006003B">
        <w:rPr>
          <w:rFonts w:ascii="Times New Roman" w:hAnsi="Times New Roman" w:cs="Times New Roman"/>
          <w:sz w:val="24"/>
          <w:szCs w:val="24"/>
        </w:rPr>
        <w:t>Уку-укыту</w:t>
      </w:r>
      <w:proofErr w:type="spellEnd"/>
      <w:r w:rsidRPr="0006003B">
        <w:rPr>
          <w:rFonts w:ascii="Times New Roman" w:hAnsi="Times New Roman" w:cs="Times New Roman"/>
          <w:sz w:val="24"/>
          <w:szCs w:val="24"/>
        </w:rPr>
        <w:t xml:space="preserve"> ярдәмлеге. – Казан: “Мәгариф”, 2002, 2008.</w:t>
      </w:r>
    </w:p>
    <w:p w:rsidR="0006003B" w:rsidRPr="0006003B" w:rsidRDefault="0006003B" w:rsidP="0006003B">
      <w:pPr>
        <w:widowControl w:val="0"/>
        <w:numPr>
          <w:ilvl w:val="0"/>
          <w:numId w:val="1"/>
        </w:numPr>
        <w:tabs>
          <w:tab w:val="clear" w:pos="720"/>
          <w:tab w:val="left" w:pos="0"/>
          <w:tab w:val="left" w:pos="5560"/>
        </w:tabs>
        <w:autoSpaceDE w:val="0"/>
        <w:autoSpaceDN w:val="0"/>
        <w:adjustRightInd w:val="0"/>
        <w:spacing w:after="0" w:line="240" w:lineRule="auto"/>
        <w:ind w:left="0" w:firstLine="0"/>
        <w:rPr>
          <w:rFonts w:ascii="Times New Roman" w:hAnsi="Times New Roman" w:cs="Times New Roman"/>
          <w:sz w:val="24"/>
          <w:szCs w:val="24"/>
        </w:rPr>
      </w:pPr>
      <w:r w:rsidRPr="0006003B">
        <w:rPr>
          <w:rFonts w:ascii="Times New Roman" w:hAnsi="Times New Roman" w:cs="Times New Roman"/>
          <w:sz w:val="24"/>
          <w:szCs w:val="24"/>
        </w:rPr>
        <w:t>Бердә</w:t>
      </w:r>
      <w:proofErr w:type="gramStart"/>
      <w:r w:rsidRPr="0006003B">
        <w:rPr>
          <w:rFonts w:ascii="Times New Roman" w:hAnsi="Times New Roman" w:cs="Times New Roman"/>
          <w:sz w:val="24"/>
          <w:szCs w:val="24"/>
        </w:rPr>
        <w:t>м</w:t>
      </w:r>
      <w:proofErr w:type="gramEnd"/>
      <w:r w:rsidRPr="0006003B">
        <w:rPr>
          <w:rFonts w:ascii="Times New Roman" w:hAnsi="Times New Roman" w:cs="Times New Roman"/>
          <w:sz w:val="24"/>
          <w:szCs w:val="24"/>
        </w:rPr>
        <w:t xml:space="preserve"> </w:t>
      </w:r>
      <w:proofErr w:type="spellStart"/>
      <w:r w:rsidRPr="0006003B">
        <w:rPr>
          <w:rFonts w:ascii="Times New Roman" w:hAnsi="Times New Roman" w:cs="Times New Roman"/>
          <w:sz w:val="24"/>
          <w:szCs w:val="24"/>
        </w:rPr>
        <w:t>руспублика</w:t>
      </w:r>
      <w:proofErr w:type="spellEnd"/>
      <w:r w:rsidRPr="0006003B">
        <w:rPr>
          <w:rFonts w:ascii="Times New Roman" w:hAnsi="Times New Roman" w:cs="Times New Roman"/>
          <w:sz w:val="24"/>
          <w:szCs w:val="24"/>
        </w:rPr>
        <w:t xml:space="preserve"> </w:t>
      </w:r>
      <w:proofErr w:type="spellStart"/>
      <w:r w:rsidRPr="0006003B">
        <w:rPr>
          <w:rFonts w:ascii="Times New Roman" w:hAnsi="Times New Roman" w:cs="Times New Roman"/>
          <w:sz w:val="24"/>
          <w:szCs w:val="24"/>
        </w:rPr>
        <w:t>имтиханына</w:t>
      </w:r>
      <w:proofErr w:type="spellEnd"/>
      <w:r w:rsidRPr="0006003B">
        <w:rPr>
          <w:rFonts w:ascii="Times New Roman" w:hAnsi="Times New Roman" w:cs="Times New Roman"/>
          <w:sz w:val="24"/>
          <w:szCs w:val="24"/>
        </w:rPr>
        <w:t xml:space="preserve"> әзерләнү өчен ярдәмлек. Татар </w:t>
      </w:r>
      <w:proofErr w:type="gramStart"/>
      <w:r w:rsidRPr="0006003B">
        <w:rPr>
          <w:rFonts w:ascii="Times New Roman" w:hAnsi="Times New Roman" w:cs="Times New Roman"/>
          <w:sz w:val="24"/>
          <w:szCs w:val="24"/>
        </w:rPr>
        <w:t>теле</w:t>
      </w:r>
      <w:proofErr w:type="gramEnd"/>
      <w:r w:rsidRPr="0006003B">
        <w:rPr>
          <w:rFonts w:ascii="Times New Roman" w:hAnsi="Times New Roman" w:cs="Times New Roman"/>
          <w:sz w:val="24"/>
          <w:szCs w:val="24"/>
        </w:rPr>
        <w:t>. – Казан: РИЦ “Школа”, 2008.</w:t>
      </w:r>
    </w:p>
    <w:p w:rsidR="0006003B" w:rsidRPr="0006003B" w:rsidRDefault="0006003B" w:rsidP="0006003B">
      <w:pPr>
        <w:widowControl w:val="0"/>
        <w:numPr>
          <w:ilvl w:val="0"/>
          <w:numId w:val="1"/>
        </w:numPr>
        <w:tabs>
          <w:tab w:val="clear" w:pos="720"/>
          <w:tab w:val="left" w:pos="0"/>
          <w:tab w:val="left" w:pos="5560"/>
        </w:tabs>
        <w:autoSpaceDE w:val="0"/>
        <w:autoSpaceDN w:val="0"/>
        <w:adjustRightInd w:val="0"/>
        <w:spacing w:after="0" w:line="240" w:lineRule="auto"/>
        <w:ind w:left="0" w:firstLine="0"/>
        <w:rPr>
          <w:rFonts w:ascii="Times New Roman" w:hAnsi="Times New Roman" w:cs="Times New Roman"/>
          <w:sz w:val="24"/>
          <w:szCs w:val="24"/>
        </w:rPr>
      </w:pPr>
      <w:r w:rsidRPr="0006003B">
        <w:rPr>
          <w:rFonts w:ascii="Times New Roman" w:hAnsi="Times New Roman" w:cs="Times New Roman"/>
          <w:sz w:val="24"/>
          <w:szCs w:val="24"/>
        </w:rPr>
        <w:t xml:space="preserve">Татар </w:t>
      </w:r>
      <w:proofErr w:type="gramStart"/>
      <w:r w:rsidRPr="0006003B">
        <w:rPr>
          <w:rFonts w:ascii="Times New Roman" w:hAnsi="Times New Roman" w:cs="Times New Roman"/>
          <w:sz w:val="24"/>
          <w:szCs w:val="24"/>
        </w:rPr>
        <w:t>теле</w:t>
      </w:r>
      <w:proofErr w:type="gramEnd"/>
      <w:r w:rsidRPr="0006003B">
        <w:rPr>
          <w:rFonts w:ascii="Times New Roman" w:hAnsi="Times New Roman" w:cs="Times New Roman"/>
          <w:sz w:val="24"/>
          <w:szCs w:val="24"/>
        </w:rPr>
        <w:t>. Бердә</w:t>
      </w:r>
      <w:proofErr w:type="gramStart"/>
      <w:r w:rsidRPr="0006003B">
        <w:rPr>
          <w:rFonts w:ascii="Times New Roman" w:hAnsi="Times New Roman" w:cs="Times New Roman"/>
          <w:sz w:val="24"/>
          <w:szCs w:val="24"/>
        </w:rPr>
        <w:t>м</w:t>
      </w:r>
      <w:proofErr w:type="gramEnd"/>
      <w:r w:rsidRPr="0006003B">
        <w:rPr>
          <w:rFonts w:ascii="Times New Roman" w:hAnsi="Times New Roman" w:cs="Times New Roman"/>
          <w:sz w:val="24"/>
          <w:szCs w:val="24"/>
        </w:rPr>
        <w:t xml:space="preserve"> республика </w:t>
      </w:r>
      <w:proofErr w:type="spellStart"/>
      <w:r w:rsidRPr="0006003B">
        <w:rPr>
          <w:rFonts w:ascii="Times New Roman" w:hAnsi="Times New Roman" w:cs="Times New Roman"/>
          <w:sz w:val="24"/>
          <w:szCs w:val="24"/>
        </w:rPr>
        <w:t>имтиханына</w:t>
      </w:r>
      <w:proofErr w:type="spellEnd"/>
      <w:r w:rsidRPr="0006003B">
        <w:rPr>
          <w:rFonts w:ascii="Times New Roman" w:hAnsi="Times New Roman" w:cs="Times New Roman"/>
          <w:sz w:val="24"/>
          <w:szCs w:val="24"/>
        </w:rPr>
        <w:t xml:space="preserve"> </w:t>
      </w:r>
      <w:r w:rsidRPr="0006003B">
        <w:rPr>
          <w:rFonts w:ascii="Times New Roman" w:hAnsi="Times New Roman" w:cs="Times New Roman"/>
          <w:sz w:val="24"/>
          <w:szCs w:val="24"/>
          <w:lang w:val="tt-RU"/>
        </w:rPr>
        <w:t>ә</w:t>
      </w:r>
      <w:proofErr w:type="spellStart"/>
      <w:r w:rsidRPr="0006003B">
        <w:rPr>
          <w:rFonts w:ascii="Times New Roman" w:hAnsi="Times New Roman" w:cs="Times New Roman"/>
          <w:sz w:val="24"/>
          <w:szCs w:val="24"/>
        </w:rPr>
        <w:t>зерлек</w:t>
      </w:r>
      <w:proofErr w:type="spellEnd"/>
      <w:r w:rsidRPr="0006003B">
        <w:rPr>
          <w:rFonts w:ascii="Times New Roman" w:hAnsi="Times New Roman" w:cs="Times New Roman"/>
          <w:sz w:val="24"/>
          <w:szCs w:val="24"/>
        </w:rPr>
        <w:t xml:space="preserve"> өчен </w:t>
      </w:r>
      <w:proofErr w:type="spellStart"/>
      <w:r w:rsidRPr="0006003B">
        <w:rPr>
          <w:rFonts w:ascii="Times New Roman" w:hAnsi="Times New Roman" w:cs="Times New Roman"/>
          <w:sz w:val="24"/>
          <w:szCs w:val="24"/>
        </w:rPr>
        <w:t>кулланма</w:t>
      </w:r>
      <w:proofErr w:type="spellEnd"/>
      <w:r w:rsidRPr="0006003B">
        <w:rPr>
          <w:rFonts w:ascii="Times New Roman" w:hAnsi="Times New Roman" w:cs="Times New Roman"/>
          <w:sz w:val="24"/>
          <w:szCs w:val="24"/>
        </w:rPr>
        <w:t>. – Казан: РИЦ “Школа”, 2007.</w:t>
      </w:r>
    </w:p>
    <w:p w:rsidR="0006003B" w:rsidRPr="0006003B" w:rsidRDefault="0006003B" w:rsidP="0006003B">
      <w:pPr>
        <w:widowControl w:val="0"/>
        <w:numPr>
          <w:ilvl w:val="0"/>
          <w:numId w:val="1"/>
        </w:numPr>
        <w:tabs>
          <w:tab w:val="clear" w:pos="720"/>
          <w:tab w:val="left" w:pos="0"/>
          <w:tab w:val="left" w:pos="5560"/>
        </w:tabs>
        <w:autoSpaceDE w:val="0"/>
        <w:autoSpaceDN w:val="0"/>
        <w:adjustRightInd w:val="0"/>
        <w:spacing w:after="0" w:line="240" w:lineRule="auto"/>
        <w:ind w:left="0" w:firstLine="0"/>
        <w:rPr>
          <w:rFonts w:ascii="Times New Roman" w:hAnsi="Times New Roman" w:cs="Times New Roman"/>
          <w:sz w:val="24"/>
          <w:szCs w:val="24"/>
        </w:rPr>
      </w:pPr>
      <w:r w:rsidRPr="0006003B">
        <w:rPr>
          <w:rFonts w:ascii="Times New Roman" w:hAnsi="Times New Roman" w:cs="Times New Roman"/>
          <w:sz w:val="24"/>
          <w:szCs w:val="24"/>
        </w:rPr>
        <w:t xml:space="preserve">Абдрәхимова Я.Х. Татар теленнән бәйләнешле сөйләм үстерү дәресләре. 8-11 </w:t>
      </w:r>
      <w:proofErr w:type="spellStart"/>
      <w:r w:rsidRPr="0006003B">
        <w:rPr>
          <w:rFonts w:ascii="Times New Roman" w:hAnsi="Times New Roman" w:cs="Times New Roman"/>
          <w:sz w:val="24"/>
          <w:szCs w:val="24"/>
        </w:rPr>
        <w:t>сыйныфлар</w:t>
      </w:r>
      <w:proofErr w:type="spellEnd"/>
      <w:r w:rsidRPr="0006003B">
        <w:rPr>
          <w:rFonts w:ascii="Times New Roman" w:hAnsi="Times New Roman" w:cs="Times New Roman"/>
          <w:sz w:val="24"/>
          <w:szCs w:val="24"/>
        </w:rPr>
        <w:t>. – Казан: “Мәгариф”, 2005.</w:t>
      </w:r>
    </w:p>
    <w:p w:rsidR="0006003B" w:rsidRPr="0006003B" w:rsidRDefault="0006003B" w:rsidP="0006003B">
      <w:pPr>
        <w:widowControl w:val="0"/>
        <w:numPr>
          <w:ilvl w:val="0"/>
          <w:numId w:val="1"/>
        </w:numPr>
        <w:tabs>
          <w:tab w:val="clear" w:pos="720"/>
          <w:tab w:val="left" w:pos="0"/>
          <w:tab w:val="left" w:pos="5560"/>
        </w:tabs>
        <w:autoSpaceDE w:val="0"/>
        <w:autoSpaceDN w:val="0"/>
        <w:adjustRightInd w:val="0"/>
        <w:spacing w:after="0" w:line="240" w:lineRule="auto"/>
        <w:ind w:left="0" w:firstLine="0"/>
        <w:rPr>
          <w:rFonts w:ascii="Times New Roman" w:hAnsi="Times New Roman" w:cs="Times New Roman"/>
          <w:sz w:val="24"/>
          <w:szCs w:val="24"/>
        </w:rPr>
      </w:pPr>
      <w:r w:rsidRPr="0006003B">
        <w:rPr>
          <w:rFonts w:ascii="Times New Roman" w:hAnsi="Times New Roman" w:cs="Times New Roman"/>
          <w:sz w:val="24"/>
          <w:szCs w:val="24"/>
        </w:rPr>
        <w:t xml:space="preserve">5-11 </w:t>
      </w:r>
      <w:proofErr w:type="spellStart"/>
      <w:r w:rsidRPr="0006003B">
        <w:rPr>
          <w:rFonts w:ascii="Times New Roman" w:hAnsi="Times New Roman" w:cs="Times New Roman"/>
          <w:sz w:val="24"/>
          <w:szCs w:val="24"/>
        </w:rPr>
        <w:t>нче</w:t>
      </w:r>
      <w:proofErr w:type="spellEnd"/>
      <w:r w:rsidRPr="0006003B">
        <w:rPr>
          <w:rFonts w:ascii="Times New Roman" w:hAnsi="Times New Roman" w:cs="Times New Roman"/>
          <w:sz w:val="24"/>
          <w:szCs w:val="24"/>
        </w:rPr>
        <w:t xml:space="preserve"> </w:t>
      </w:r>
      <w:proofErr w:type="spellStart"/>
      <w:r w:rsidRPr="0006003B">
        <w:rPr>
          <w:rFonts w:ascii="Times New Roman" w:hAnsi="Times New Roman" w:cs="Times New Roman"/>
          <w:sz w:val="24"/>
          <w:szCs w:val="24"/>
        </w:rPr>
        <w:t>сыйныфлар</w:t>
      </w:r>
      <w:proofErr w:type="spellEnd"/>
      <w:r w:rsidRPr="0006003B">
        <w:rPr>
          <w:rFonts w:ascii="Times New Roman" w:hAnsi="Times New Roman" w:cs="Times New Roman"/>
          <w:sz w:val="24"/>
          <w:szCs w:val="24"/>
        </w:rPr>
        <w:t xml:space="preserve"> өчен </w:t>
      </w:r>
      <w:proofErr w:type="spellStart"/>
      <w:r w:rsidRPr="0006003B">
        <w:rPr>
          <w:rFonts w:ascii="Times New Roman" w:hAnsi="Times New Roman" w:cs="Times New Roman"/>
          <w:sz w:val="24"/>
          <w:szCs w:val="24"/>
        </w:rPr>
        <w:t>диктантлар</w:t>
      </w:r>
      <w:proofErr w:type="spellEnd"/>
      <w:r w:rsidRPr="0006003B">
        <w:rPr>
          <w:rFonts w:ascii="Times New Roman" w:hAnsi="Times New Roman" w:cs="Times New Roman"/>
          <w:sz w:val="24"/>
          <w:szCs w:val="24"/>
        </w:rPr>
        <w:t xml:space="preserve"> җыентыгы. - Казан: “Мәгариф”, 2001.</w:t>
      </w:r>
    </w:p>
    <w:p w:rsidR="0006003B" w:rsidRPr="0006003B" w:rsidRDefault="0006003B" w:rsidP="0006003B">
      <w:pPr>
        <w:widowControl w:val="0"/>
        <w:numPr>
          <w:ilvl w:val="0"/>
          <w:numId w:val="1"/>
        </w:numPr>
        <w:tabs>
          <w:tab w:val="clear" w:pos="720"/>
          <w:tab w:val="left" w:pos="0"/>
          <w:tab w:val="left" w:pos="5560"/>
        </w:tabs>
        <w:autoSpaceDE w:val="0"/>
        <w:autoSpaceDN w:val="0"/>
        <w:adjustRightInd w:val="0"/>
        <w:spacing w:after="0" w:line="240" w:lineRule="auto"/>
        <w:ind w:left="0" w:firstLine="0"/>
        <w:rPr>
          <w:rFonts w:ascii="Times New Roman" w:hAnsi="Times New Roman" w:cs="Times New Roman"/>
          <w:sz w:val="24"/>
          <w:szCs w:val="24"/>
        </w:rPr>
      </w:pPr>
      <w:r w:rsidRPr="0006003B">
        <w:rPr>
          <w:rFonts w:ascii="Times New Roman" w:hAnsi="Times New Roman" w:cs="Times New Roman"/>
          <w:sz w:val="24"/>
          <w:szCs w:val="24"/>
        </w:rPr>
        <w:t xml:space="preserve">Сафиуллина Ф.С., Ибраһимов С.М. </w:t>
      </w:r>
      <w:proofErr w:type="spellStart"/>
      <w:r w:rsidRPr="0006003B">
        <w:rPr>
          <w:rFonts w:ascii="Times New Roman" w:hAnsi="Times New Roman" w:cs="Times New Roman"/>
          <w:sz w:val="24"/>
          <w:szCs w:val="24"/>
        </w:rPr>
        <w:t>Синтаксистан</w:t>
      </w:r>
      <w:proofErr w:type="spellEnd"/>
      <w:r w:rsidRPr="0006003B">
        <w:rPr>
          <w:rFonts w:ascii="Times New Roman" w:hAnsi="Times New Roman" w:cs="Times New Roman"/>
          <w:sz w:val="24"/>
          <w:szCs w:val="24"/>
        </w:rPr>
        <w:t xml:space="preserve"> күнегүлә</w:t>
      </w:r>
      <w:proofErr w:type="gramStart"/>
      <w:r w:rsidRPr="0006003B">
        <w:rPr>
          <w:rFonts w:ascii="Times New Roman" w:hAnsi="Times New Roman" w:cs="Times New Roman"/>
          <w:sz w:val="24"/>
          <w:szCs w:val="24"/>
        </w:rPr>
        <w:t>р</w:t>
      </w:r>
      <w:proofErr w:type="gramEnd"/>
      <w:r w:rsidRPr="0006003B">
        <w:rPr>
          <w:rFonts w:ascii="Times New Roman" w:hAnsi="Times New Roman" w:cs="Times New Roman"/>
          <w:sz w:val="24"/>
          <w:szCs w:val="24"/>
        </w:rPr>
        <w:t xml:space="preserve"> җыентыгы. - Казан: 1982.</w:t>
      </w:r>
    </w:p>
    <w:p w:rsidR="0006003B" w:rsidRPr="0006003B" w:rsidRDefault="0006003B" w:rsidP="0006003B">
      <w:pPr>
        <w:widowControl w:val="0"/>
        <w:numPr>
          <w:ilvl w:val="0"/>
          <w:numId w:val="1"/>
        </w:numPr>
        <w:tabs>
          <w:tab w:val="clear" w:pos="720"/>
          <w:tab w:val="left" w:pos="0"/>
          <w:tab w:val="left" w:pos="5560"/>
        </w:tabs>
        <w:autoSpaceDE w:val="0"/>
        <w:autoSpaceDN w:val="0"/>
        <w:adjustRightInd w:val="0"/>
        <w:spacing w:after="0" w:line="240" w:lineRule="auto"/>
        <w:ind w:left="0" w:firstLine="0"/>
        <w:rPr>
          <w:rFonts w:ascii="Times New Roman" w:hAnsi="Times New Roman" w:cs="Times New Roman"/>
          <w:sz w:val="24"/>
          <w:szCs w:val="24"/>
        </w:rPr>
      </w:pPr>
      <w:proofErr w:type="spellStart"/>
      <w:r w:rsidRPr="0006003B">
        <w:rPr>
          <w:rFonts w:ascii="Times New Roman" w:hAnsi="Times New Roman" w:cs="Times New Roman"/>
          <w:sz w:val="24"/>
          <w:szCs w:val="24"/>
        </w:rPr>
        <w:t>Галиуллина</w:t>
      </w:r>
      <w:proofErr w:type="spellEnd"/>
      <w:r w:rsidRPr="0006003B">
        <w:rPr>
          <w:rFonts w:ascii="Times New Roman" w:hAnsi="Times New Roman" w:cs="Times New Roman"/>
          <w:sz w:val="24"/>
          <w:szCs w:val="24"/>
        </w:rPr>
        <w:t xml:space="preserve"> Г.Р. Татар </w:t>
      </w:r>
      <w:proofErr w:type="gramStart"/>
      <w:r w:rsidRPr="0006003B">
        <w:rPr>
          <w:rFonts w:ascii="Times New Roman" w:hAnsi="Times New Roman" w:cs="Times New Roman"/>
          <w:sz w:val="24"/>
          <w:szCs w:val="24"/>
        </w:rPr>
        <w:t>теле</w:t>
      </w:r>
      <w:proofErr w:type="gramEnd"/>
      <w:r w:rsidRPr="0006003B">
        <w:rPr>
          <w:rFonts w:ascii="Times New Roman" w:hAnsi="Times New Roman" w:cs="Times New Roman"/>
          <w:sz w:val="24"/>
          <w:szCs w:val="24"/>
        </w:rPr>
        <w:t>. Лексикология. - Казан: “Мәгариф”, 2007.</w:t>
      </w:r>
    </w:p>
    <w:p w:rsidR="0006003B" w:rsidRPr="0006003B" w:rsidRDefault="0006003B" w:rsidP="0006003B">
      <w:pPr>
        <w:widowControl w:val="0"/>
        <w:numPr>
          <w:ilvl w:val="0"/>
          <w:numId w:val="1"/>
        </w:numPr>
        <w:tabs>
          <w:tab w:val="clear" w:pos="720"/>
          <w:tab w:val="left" w:pos="0"/>
          <w:tab w:val="left" w:pos="5560"/>
        </w:tabs>
        <w:autoSpaceDE w:val="0"/>
        <w:autoSpaceDN w:val="0"/>
        <w:adjustRightInd w:val="0"/>
        <w:spacing w:after="0" w:line="240" w:lineRule="auto"/>
        <w:ind w:left="0" w:firstLine="0"/>
        <w:rPr>
          <w:rFonts w:ascii="Times New Roman" w:hAnsi="Times New Roman" w:cs="Times New Roman"/>
          <w:sz w:val="24"/>
          <w:szCs w:val="24"/>
        </w:rPr>
      </w:pPr>
      <w:proofErr w:type="spellStart"/>
      <w:r w:rsidRPr="0006003B">
        <w:rPr>
          <w:rFonts w:ascii="Times New Roman" w:hAnsi="Times New Roman" w:cs="Times New Roman"/>
          <w:sz w:val="24"/>
          <w:szCs w:val="24"/>
        </w:rPr>
        <w:t>Хисамова</w:t>
      </w:r>
      <w:proofErr w:type="spellEnd"/>
      <w:r w:rsidRPr="0006003B">
        <w:rPr>
          <w:rFonts w:ascii="Times New Roman" w:hAnsi="Times New Roman" w:cs="Times New Roman"/>
          <w:sz w:val="24"/>
          <w:szCs w:val="24"/>
        </w:rPr>
        <w:t xml:space="preserve"> Ф.М. Татар </w:t>
      </w:r>
      <w:proofErr w:type="gramStart"/>
      <w:r w:rsidRPr="0006003B">
        <w:rPr>
          <w:rFonts w:ascii="Times New Roman" w:hAnsi="Times New Roman" w:cs="Times New Roman"/>
          <w:sz w:val="24"/>
          <w:szCs w:val="24"/>
        </w:rPr>
        <w:t>теле</w:t>
      </w:r>
      <w:proofErr w:type="gramEnd"/>
      <w:r w:rsidRPr="0006003B">
        <w:rPr>
          <w:rFonts w:ascii="Times New Roman" w:hAnsi="Times New Roman" w:cs="Times New Roman"/>
          <w:sz w:val="24"/>
          <w:szCs w:val="24"/>
        </w:rPr>
        <w:t xml:space="preserve"> </w:t>
      </w:r>
      <w:proofErr w:type="spellStart"/>
      <w:r w:rsidRPr="0006003B">
        <w:rPr>
          <w:rFonts w:ascii="Times New Roman" w:hAnsi="Times New Roman" w:cs="Times New Roman"/>
          <w:sz w:val="24"/>
          <w:szCs w:val="24"/>
        </w:rPr>
        <w:t>морфологиясе</w:t>
      </w:r>
      <w:proofErr w:type="spellEnd"/>
      <w:r w:rsidRPr="0006003B">
        <w:rPr>
          <w:rFonts w:ascii="Times New Roman" w:hAnsi="Times New Roman" w:cs="Times New Roman"/>
          <w:sz w:val="24"/>
          <w:szCs w:val="24"/>
        </w:rPr>
        <w:t>. - Казан: “Мәгариф”, 2006.</w:t>
      </w:r>
    </w:p>
    <w:p w:rsidR="0006003B" w:rsidRPr="0006003B" w:rsidRDefault="0006003B" w:rsidP="0006003B">
      <w:pPr>
        <w:widowControl w:val="0"/>
        <w:numPr>
          <w:ilvl w:val="0"/>
          <w:numId w:val="1"/>
        </w:numPr>
        <w:tabs>
          <w:tab w:val="clear" w:pos="720"/>
          <w:tab w:val="left" w:pos="0"/>
          <w:tab w:val="left" w:pos="5560"/>
        </w:tabs>
        <w:autoSpaceDE w:val="0"/>
        <w:autoSpaceDN w:val="0"/>
        <w:adjustRightInd w:val="0"/>
        <w:spacing w:after="0" w:line="240" w:lineRule="auto"/>
        <w:ind w:left="0" w:firstLine="0"/>
        <w:rPr>
          <w:rFonts w:ascii="Times New Roman" w:hAnsi="Times New Roman" w:cs="Times New Roman"/>
          <w:sz w:val="24"/>
          <w:szCs w:val="24"/>
        </w:rPr>
      </w:pPr>
      <w:r w:rsidRPr="0006003B">
        <w:rPr>
          <w:rFonts w:ascii="Times New Roman" w:hAnsi="Times New Roman" w:cs="Times New Roman"/>
          <w:sz w:val="24"/>
          <w:szCs w:val="24"/>
        </w:rPr>
        <w:t xml:space="preserve">Сафиуллина Ф.С., </w:t>
      </w:r>
      <w:proofErr w:type="gramStart"/>
      <w:r w:rsidRPr="0006003B">
        <w:rPr>
          <w:rFonts w:ascii="Times New Roman" w:hAnsi="Times New Roman" w:cs="Times New Roman"/>
          <w:sz w:val="24"/>
          <w:szCs w:val="24"/>
        </w:rPr>
        <w:t>З</w:t>
      </w:r>
      <w:proofErr w:type="gramEnd"/>
      <w:r w:rsidRPr="0006003B">
        <w:rPr>
          <w:rFonts w:ascii="Times New Roman" w:hAnsi="Times New Roman" w:cs="Times New Roman"/>
          <w:sz w:val="24"/>
          <w:szCs w:val="24"/>
        </w:rPr>
        <w:t>әкиев М.З. Хәзерге татар әдәби теле. - Казан: “Мәгариф”, 2002</w:t>
      </w:r>
    </w:p>
    <w:p w:rsidR="0006003B" w:rsidRPr="0006003B" w:rsidRDefault="0006003B" w:rsidP="0006003B">
      <w:pPr>
        <w:widowControl w:val="0"/>
        <w:numPr>
          <w:ilvl w:val="0"/>
          <w:numId w:val="1"/>
        </w:numPr>
        <w:tabs>
          <w:tab w:val="clear" w:pos="720"/>
          <w:tab w:val="left" w:pos="0"/>
          <w:tab w:val="left" w:pos="5560"/>
        </w:tabs>
        <w:autoSpaceDE w:val="0"/>
        <w:autoSpaceDN w:val="0"/>
        <w:adjustRightInd w:val="0"/>
        <w:spacing w:after="0" w:line="240" w:lineRule="auto"/>
        <w:ind w:left="0" w:firstLine="0"/>
        <w:rPr>
          <w:rFonts w:ascii="Times New Roman" w:hAnsi="Times New Roman" w:cs="Times New Roman"/>
          <w:sz w:val="24"/>
          <w:szCs w:val="24"/>
        </w:rPr>
      </w:pPr>
      <w:r w:rsidRPr="0006003B">
        <w:rPr>
          <w:rFonts w:ascii="Times New Roman" w:hAnsi="Times New Roman" w:cs="Times New Roman"/>
          <w:sz w:val="24"/>
          <w:szCs w:val="24"/>
        </w:rPr>
        <w:t xml:space="preserve">Татар теленнән </w:t>
      </w:r>
      <w:proofErr w:type="spellStart"/>
      <w:r w:rsidRPr="0006003B">
        <w:rPr>
          <w:rFonts w:ascii="Times New Roman" w:hAnsi="Times New Roman" w:cs="Times New Roman"/>
          <w:sz w:val="24"/>
          <w:szCs w:val="24"/>
        </w:rPr>
        <w:t>диктантлар</w:t>
      </w:r>
      <w:proofErr w:type="spellEnd"/>
      <w:r w:rsidRPr="0006003B">
        <w:rPr>
          <w:rFonts w:ascii="Times New Roman" w:hAnsi="Times New Roman" w:cs="Times New Roman"/>
          <w:sz w:val="24"/>
          <w:szCs w:val="24"/>
        </w:rPr>
        <w:t xml:space="preserve"> һәм изложениелә</w:t>
      </w:r>
      <w:proofErr w:type="gramStart"/>
      <w:r w:rsidRPr="0006003B">
        <w:rPr>
          <w:rFonts w:ascii="Times New Roman" w:hAnsi="Times New Roman" w:cs="Times New Roman"/>
          <w:sz w:val="24"/>
          <w:szCs w:val="24"/>
        </w:rPr>
        <w:t>р</w:t>
      </w:r>
      <w:proofErr w:type="gramEnd"/>
      <w:r w:rsidRPr="0006003B">
        <w:rPr>
          <w:rFonts w:ascii="Times New Roman" w:hAnsi="Times New Roman" w:cs="Times New Roman"/>
          <w:sz w:val="24"/>
          <w:szCs w:val="24"/>
        </w:rPr>
        <w:t xml:space="preserve"> җыентыгы. 5-11 </w:t>
      </w:r>
      <w:proofErr w:type="spellStart"/>
      <w:r w:rsidRPr="0006003B">
        <w:rPr>
          <w:rFonts w:ascii="Times New Roman" w:hAnsi="Times New Roman" w:cs="Times New Roman"/>
          <w:sz w:val="24"/>
          <w:szCs w:val="24"/>
        </w:rPr>
        <w:t>класслар</w:t>
      </w:r>
      <w:proofErr w:type="spellEnd"/>
      <w:r w:rsidRPr="0006003B">
        <w:rPr>
          <w:rFonts w:ascii="Times New Roman" w:hAnsi="Times New Roman" w:cs="Times New Roman"/>
          <w:sz w:val="24"/>
          <w:szCs w:val="24"/>
        </w:rPr>
        <w:t xml:space="preserve"> - Казан: “Мәгариф”, 1998.</w:t>
      </w:r>
    </w:p>
    <w:p w:rsidR="0006003B" w:rsidRPr="0006003B" w:rsidRDefault="0006003B" w:rsidP="0006003B">
      <w:pPr>
        <w:widowControl w:val="0"/>
        <w:numPr>
          <w:ilvl w:val="0"/>
          <w:numId w:val="1"/>
        </w:numPr>
        <w:tabs>
          <w:tab w:val="clear" w:pos="720"/>
          <w:tab w:val="left" w:pos="0"/>
          <w:tab w:val="left" w:pos="5560"/>
        </w:tabs>
        <w:autoSpaceDE w:val="0"/>
        <w:autoSpaceDN w:val="0"/>
        <w:adjustRightInd w:val="0"/>
        <w:spacing w:after="0" w:line="240" w:lineRule="auto"/>
        <w:ind w:left="0" w:firstLine="0"/>
        <w:rPr>
          <w:rFonts w:ascii="Times New Roman" w:hAnsi="Times New Roman" w:cs="Times New Roman"/>
          <w:sz w:val="24"/>
          <w:szCs w:val="24"/>
        </w:rPr>
      </w:pPr>
      <w:r w:rsidRPr="0006003B">
        <w:rPr>
          <w:rFonts w:ascii="Times New Roman" w:hAnsi="Times New Roman" w:cs="Times New Roman"/>
          <w:sz w:val="24"/>
          <w:szCs w:val="24"/>
        </w:rPr>
        <w:t>Харисов Ф.Ф., Харисова Ч.М. Татар теленнән күнегүлә</w:t>
      </w:r>
      <w:proofErr w:type="gramStart"/>
      <w:r w:rsidRPr="0006003B">
        <w:rPr>
          <w:rFonts w:ascii="Times New Roman" w:hAnsi="Times New Roman" w:cs="Times New Roman"/>
          <w:sz w:val="24"/>
          <w:szCs w:val="24"/>
        </w:rPr>
        <w:t>р</w:t>
      </w:r>
      <w:proofErr w:type="gramEnd"/>
      <w:r w:rsidRPr="0006003B">
        <w:rPr>
          <w:rFonts w:ascii="Times New Roman" w:hAnsi="Times New Roman" w:cs="Times New Roman"/>
          <w:sz w:val="24"/>
          <w:szCs w:val="24"/>
        </w:rPr>
        <w:t xml:space="preserve"> җыентыгы һәм </w:t>
      </w:r>
      <w:proofErr w:type="spellStart"/>
      <w:r w:rsidRPr="0006003B">
        <w:rPr>
          <w:rFonts w:ascii="Times New Roman" w:hAnsi="Times New Roman" w:cs="Times New Roman"/>
          <w:sz w:val="24"/>
          <w:szCs w:val="24"/>
        </w:rPr>
        <w:t>тестлар</w:t>
      </w:r>
      <w:proofErr w:type="spellEnd"/>
      <w:r w:rsidRPr="0006003B">
        <w:rPr>
          <w:rFonts w:ascii="Times New Roman" w:hAnsi="Times New Roman" w:cs="Times New Roman"/>
          <w:sz w:val="24"/>
          <w:szCs w:val="24"/>
        </w:rPr>
        <w:t>. – Казан: “Яңалиф”, 2006.</w:t>
      </w:r>
    </w:p>
    <w:p w:rsidR="0006003B" w:rsidRPr="0006003B" w:rsidRDefault="0006003B" w:rsidP="0006003B">
      <w:pPr>
        <w:widowControl w:val="0"/>
        <w:numPr>
          <w:ilvl w:val="0"/>
          <w:numId w:val="1"/>
        </w:numPr>
        <w:tabs>
          <w:tab w:val="clear" w:pos="720"/>
          <w:tab w:val="left" w:pos="0"/>
          <w:tab w:val="left" w:pos="5560"/>
        </w:tabs>
        <w:autoSpaceDE w:val="0"/>
        <w:autoSpaceDN w:val="0"/>
        <w:adjustRightInd w:val="0"/>
        <w:spacing w:after="0" w:line="240" w:lineRule="auto"/>
        <w:ind w:left="0" w:firstLine="0"/>
        <w:rPr>
          <w:rFonts w:ascii="Times New Roman" w:hAnsi="Times New Roman" w:cs="Times New Roman"/>
          <w:sz w:val="24"/>
          <w:szCs w:val="24"/>
        </w:rPr>
      </w:pPr>
      <w:r w:rsidRPr="0006003B">
        <w:rPr>
          <w:rFonts w:ascii="Times New Roman" w:hAnsi="Times New Roman" w:cs="Times New Roman"/>
          <w:sz w:val="24"/>
          <w:szCs w:val="24"/>
        </w:rPr>
        <w:t xml:space="preserve">Татар телендә </w:t>
      </w:r>
      <w:proofErr w:type="spellStart"/>
      <w:r w:rsidRPr="0006003B">
        <w:rPr>
          <w:rFonts w:ascii="Times New Roman" w:hAnsi="Times New Roman" w:cs="Times New Roman"/>
          <w:sz w:val="24"/>
          <w:szCs w:val="24"/>
        </w:rPr>
        <w:t>тыныш</w:t>
      </w:r>
      <w:proofErr w:type="spellEnd"/>
      <w:r w:rsidRPr="0006003B">
        <w:rPr>
          <w:rFonts w:ascii="Times New Roman" w:hAnsi="Times New Roman" w:cs="Times New Roman"/>
          <w:sz w:val="24"/>
          <w:szCs w:val="24"/>
        </w:rPr>
        <w:t xml:space="preserve"> билгеләре. - Казан: “Мәгариф”,1995</w:t>
      </w:r>
    </w:p>
    <w:p w:rsidR="0006003B" w:rsidRPr="0006003B" w:rsidRDefault="0006003B" w:rsidP="0006003B">
      <w:pPr>
        <w:widowControl w:val="0"/>
        <w:numPr>
          <w:ilvl w:val="0"/>
          <w:numId w:val="1"/>
        </w:numPr>
        <w:tabs>
          <w:tab w:val="clear" w:pos="720"/>
          <w:tab w:val="left" w:pos="0"/>
          <w:tab w:val="left" w:pos="5560"/>
        </w:tabs>
        <w:autoSpaceDE w:val="0"/>
        <w:autoSpaceDN w:val="0"/>
        <w:adjustRightInd w:val="0"/>
        <w:spacing w:after="0" w:line="240" w:lineRule="auto"/>
        <w:ind w:left="0" w:firstLine="0"/>
        <w:rPr>
          <w:rFonts w:ascii="Times New Roman" w:hAnsi="Times New Roman" w:cs="Times New Roman"/>
          <w:sz w:val="24"/>
          <w:szCs w:val="24"/>
        </w:rPr>
      </w:pPr>
      <w:r w:rsidRPr="0006003B">
        <w:rPr>
          <w:rFonts w:ascii="Times New Roman" w:hAnsi="Times New Roman" w:cs="Times New Roman"/>
          <w:sz w:val="24"/>
          <w:szCs w:val="24"/>
        </w:rPr>
        <w:t xml:space="preserve">Вәлиева </w:t>
      </w:r>
      <w:proofErr w:type="spellStart"/>
      <w:r w:rsidRPr="0006003B">
        <w:rPr>
          <w:rFonts w:ascii="Times New Roman" w:hAnsi="Times New Roman" w:cs="Times New Roman"/>
          <w:sz w:val="24"/>
          <w:szCs w:val="24"/>
        </w:rPr>
        <w:t>Ф.С.Саттаров</w:t>
      </w:r>
      <w:proofErr w:type="spellEnd"/>
      <w:r w:rsidRPr="0006003B">
        <w:rPr>
          <w:rFonts w:ascii="Times New Roman" w:hAnsi="Times New Roman" w:cs="Times New Roman"/>
          <w:sz w:val="24"/>
          <w:szCs w:val="24"/>
        </w:rPr>
        <w:t xml:space="preserve"> Г.Ф. </w:t>
      </w:r>
      <w:proofErr w:type="spellStart"/>
      <w:r w:rsidRPr="0006003B">
        <w:rPr>
          <w:rFonts w:ascii="Times New Roman" w:hAnsi="Times New Roman" w:cs="Times New Roman"/>
          <w:sz w:val="24"/>
          <w:szCs w:val="24"/>
        </w:rPr>
        <w:t>Урта</w:t>
      </w:r>
      <w:proofErr w:type="spellEnd"/>
      <w:r w:rsidRPr="0006003B">
        <w:rPr>
          <w:rFonts w:ascii="Times New Roman" w:hAnsi="Times New Roman" w:cs="Times New Roman"/>
          <w:sz w:val="24"/>
          <w:szCs w:val="24"/>
        </w:rPr>
        <w:t xml:space="preserve"> мәктә</w:t>
      </w:r>
      <w:proofErr w:type="gramStart"/>
      <w:r w:rsidRPr="0006003B">
        <w:rPr>
          <w:rFonts w:ascii="Times New Roman" w:hAnsi="Times New Roman" w:cs="Times New Roman"/>
          <w:sz w:val="24"/>
          <w:szCs w:val="24"/>
        </w:rPr>
        <w:t>п</w:t>
      </w:r>
      <w:proofErr w:type="gramEnd"/>
      <w:r w:rsidRPr="0006003B">
        <w:rPr>
          <w:rFonts w:ascii="Times New Roman" w:hAnsi="Times New Roman" w:cs="Times New Roman"/>
          <w:sz w:val="24"/>
          <w:szCs w:val="24"/>
        </w:rPr>
        <w:t xml:space="preserve"> һәм гимназияләрдә татар </w:t>
      </w:r>
      <w:proofErr w:type="spellStart"/>
      <w:r w:rsidRPr="0006003B">
        <w:rPr>
          <w:rFonts w:ascii="Times New Roman" w:hAnsi="Times New Roman" w:cs="Times New Roman"/>
          <w:sz w:val="24"/>
          <w:szCs w:val="24"/>
        </w:rPr>
        <w:t>телен</w:t>
      </w:r>
      <w:proofErr w:type="spellEnd"/>
      <w:r w:rsidRPr="0006003B">
        <w:rPr>
          <w:rFonts w:ascii="Times New Roman" w:hAnsi="Times New Roman" w:cs="Times New Roman"/>
          <w:sz w:val="24"/>
          <w:szCs w:val="24"/>
        </w:rPr>
        <w:t xml:space="preserve"> </w:t>
      </w:r>
      <w:proofErr w:type="spellStart"/>
      <w:r w:rsidRPr="0006003B">
        <w:rPr>
          <w:rFonts w:ascii="Times New Roman" w:hAnsi="Times New Roman" w:cs="Times New Roman"/>
          <w:sz w:val="24"/>
          <w:szCs w:val="24"/>
        </w:rPr>
        <w:t>укыту</w:t>
      </w:r>
      <w:proofErr w:type="spellEnd"/>
      <w:r w:rsidRPr="0006003B">
        <w:rPr>
          <w:rFonts w:ascii="Times New Roman" w:hAnsi="Times New Roman" w:cs="Times New Roman"/>
          <w:sz w:val="24"/>
          <w:szCs w:val="24"/>
        </w:rPr>
        <w:t xml:space="preserve"> </w:t>
      </w:r>
      <w:proofErr w:type="spellStart"/>
      <w:r w:rsidRPr="0006003B">
        <w:rPr>
          <w:rFonts w:ascii="Times New Roman" w:hAnsi="Times New Roman" w:cs="Times New Roman"/>
          <w:sz w:val="24"/>
          <w:szCs w:val="24"/>
        </w:rPr>
        <w:t>методикасы</w:t>
      </w:r>
      <w:proofErr w:type="spellEnd"/>
      <w:r w:rsidRPr="0006003B">
        <w:rPr>
          <w:rFonts w:ascii="Times New Roman" w:hAnsi="Times New Roman" w:cs="Times New Roman"/>
          <w:sz w:val="24"/>
          <w:szCs w:val="24"/>
        </w:rPr>
        <w:t>. – Казан: “</w:t>
      </w:r>
      <w:proofErr w:type="spellStart"/>
      <w:r w:rsidRPr="0006003B">
        <w:rPr>
          <w:rFonts w:ascii="Times New Roman" w:hAnsi="Times New Roman" w:cs="Times New Roman"/>
          <w:sz w:val="24"/>
          <w:szCs w:val="24"/>
        </w:rPr>
        <w:t>Раннур</w:t>
      </w:r>
      <w:proofErr w:type="spellEnd"/>
      <w:r w:rsidRPr="0006003B">
        <w:rPr>
          <w:rFonts w:ascii="Times New Roman" w:hAnsi="Times New Roman" w:cs="Times New Roman"/>
          <w:sz w:val="24"/>
          <w:szCs w:val="24"/>
        </w:rPr>
        <w:t>”, 2000</w:t>
      </w:r>
    </w:p>
    <w:p w:rsidR="0006003B" w:rsidRPr="0006003B" w:rsidRDefault="0006003B" w:rsidP="0006003B">
      <w:pPr>
        <w:widowControl w:val="0"/>
        <w:numPr>
          <w:ilvl w:val="0"/>
          <w:numId w:val="1"/>
        </w:numPr>
        <w:tabs>
          <w:tab w:val="clear" w:pos="720"/>
          <w:tab w:val="left" w:pos="0"/>
          <w:tab w:val="left" w:pos="5560"/>
        </w:tabs>
        <w:autoSpaceDE w:val="0"/>
        <w:autoSpaceDN w:val="0"/>
        <w:adjustRightInd w:val="0"/>
        <w:spacing w:after="0" w:line="240" w:lineRule="auto"/>
        <w:ind w:left="0" w:firstLine="0"/>
        <w:rPr>
          <w:rFonts w:ascii="Times New Roman" w:hAnsi="Times New Roman" w:cs="Times New Roman"/>
          <w:sz w:val="24"/>
          <w:szCs w:val="24"/>
        </w:rPr>
      </w:pPr>
      <w:proofErr w:type="gramStart"/>
      <w:r w:rsidRPr="0006003B">
        <w:rPr>
          <w:rFonts w:ascii="Times New Roman" w:hAnsi="Times New Roman" w:cs="Times New Roman"/>
          <w:sz w:val="24"/>
          <w:szCs w:val="24"/>
        </w:rPr>
        <w:t>Ш</w:t>
      </w:r>
      <w:proofErr w:type="gramEnd"/>
      <w:r w:rsidRPr="0006003B">
        <w:rPr>
          <w:rFonts w:ascii="Times New Roman" w:hAnsi="Times New Roman" w:cs="Times New Roman"/>
          <w:sz w:val="24"/>
          <w:szCs w:val="24"/>
        </w:rPr>
        <w:t xml:space="preserve">әмсетдинова Р.Р. Татар теле: </w:t>
      </w:r>
      <w:proofErr w:type="gramStart"/>
      <w:r w:rsidRPr="0006003B">
        <w:rPr>
          <w:rFonts w:ascii="Times New Roman" w:hAnsi="Times New Roman" w:cs="Times New Roman"/>
          <w:sz w:val="24"/>
          <w:szCs w:val="24"/>
        </w:rPr>
        <w:t>К</w:t>
      </w:r>
      <w:proofErr w:type="gramEnd"/>
      <w:r w:rsidRPr="0006003B">
        <w:rPr>
          <w:rFonts w:ascii="Times New Roman" w:hAnsi="Times New Roman" w:cs="Times New Roman"/>
          <w:sz w:val="24"/>
          <w:szCs w:val="24"/>
        </w:rPr>
        <w:t>ү</w:t>
      </w:r>
      <w:proofErr w:type="gramStart"/>
      <w:r w:rsidRPr="0006003B">
        <w:rPr>
          <w:rFonts w:ascii="Times New Roman" w:hAnsi="Times New Roman" w:cs="Times New Roman"/>
          <w:sz w:val="24"/>
          <w:szCs w:val="24"/>
        </w:rPr>
        <w:t>нег</w:t>
      </w:r>
      <w:proofErr w:type="gramEnd"/>
      <w:r w:rsidRPr="0006003B">
        <w:rPr>
          <w:rFonts w:ascii="Times New Roman" w:hAnsi="Times New Roman" w:cs="Times New Roman"/>
          <w:sz w:val="24"/>
          <w:szCs w:val="24"/>
        </w:rPr>
        <w:t xml:space="preserve">үләр. Анализ үрнәкләре. </w:t>
      </w:r>
      <w:proofErr w:type="spellStart"/>
      <w:r w:rsidRPr="0006003B">
        <w:rPr>
          <w:rFonts w:ascii="Times New Roman" w:hAnsi="Times New Roman" w:cs="Times New Roman"/>
          <w:sz w:val="24"/>
          <w:szCs w:val="24"/>
        </w:rPr>
        <w:t>Тестлар</w:t>
      </w:r>
      <w:proofErr w:type="spellEnd"/>
      <w:r w:rsidRPr="0006003B">
        <w:rPr>
          <w:rFonts w:ascii="Times New Roman" w:hAnsi="Times New Roman" w:cs="Times New Roman"/>
          <w:sz w:val="24"/>
          <w:szCs w:val="24"/>
        </w:rPr>
        <w:t xml:space="preserve">. – Казан: Татарстан </w:t>
      </w:r>
      <w:proofErr w:type="spellStart"/>
      <w:r w:rsidRPr="0006003B">
        <w:rPr>
          <w:rFonts w:ascii="Times New Roman" w:hAnsi="Times New Roman" w:cs="Times New Roman"/>
          <w:sz w:val="24"/>
          <w:szCs w:val="24"/>
        </w:rPr>
        <w:t>китап</w:t>
      </w:r>
      <w:proofErr w:type="spellEnd"/>
      <w:r w:rsidRPr="0006003B">
        <w:rPr>
          <w:rFonts w:ascii="Times New Roman" w:hAnsi="Times New Roman" w:cs="Times New Roman"/>
          <w:sz w:val="24"/>
          <w:szCs w:val="24"/>
        </w:rPr>
        <w:t xml:space="preserve"> нәшрияты, 2005.</w:t>
      </w:r>
    </w:p>
    <w:p w:rsidR="0006003B" w:rsidRPr="0006003B" w:rsidRDefault="0006003B" w:rsidP="0006003B">
      <w:pPr>
        <w:tabs>
          <w:tab w:val="left" w:pos="0"/>
        </w:tabs>
        <w:spacing w:after="0" w:line="240" w:lineRule="auto"/>
        <w:rPr>
          <w:rFonts w:ascii="Times New Roman" w:hAnsi="Times New Roman" w:cs="Times New Roman"/>
          <w:b/>
          <w:bCs/>
          <w:color w:val="000000"/>
          <w:sz w:val="24"/>
          <w:szCs w:val="24"/>
        </w:rPr>
      </w:pPr>
    </w:p>
    <w:p w:rsidR="0006003B" w:rsidRPr="0006003B" w:rsidRDefault="0006003B" w:rsidP="0006003B">
      <w:pPr>
        <w:tabs>
          <w:tab w:val="left" w:pos="0"/>
        </w:tabs>
        <w:spacing w:after="0" w:line="240" w:lineRule="auto"/>
        <w:rPr>
          <w:rFonts w:ascii="Times New Roman" w:hAnsi="Times New Roman" w:cs="Times New Roman"/>
          <w:sz w:val="24"/>
          <w:szCs w:val="24"/>
        </w:rPr>
      </w:pPr>
    </w:p>
    <w:p w:rsidR="008F1139" w:rsidRPr="0006003B" w:rsidRDefault="008F1139" w:rsidP="0006003B">
      <w:pPr>
        <w:tabs>
          <w:tab w:val="left" w:pos="0"/>
        </w:tabs>
        <w:spacing w:after="0" w:line="240" w:lineRule="auto"/>
        <w:rPr>
          <w:rFonts w:ascii="Times New Roman" w:hAnsi="Times New Roman" w:cs="Times New Roman"/>
          <w:sz w:val="24"/>
          <w:szCs w:val="24"/>
        </w:rPr>
      </w:pPr>
    </w:p>
    <w:sectPr w:rsidR="008F1139" w:rsidRPr="0006003B" w:rsidSect="0006003B">
      <w:pgSz w:w="16838" w:h="11906" w:orient="landscape"/>
      <w:pgMar w:top="1134" w:right="536" w:bottom="426" w:left="567" w:header="708" w:footer="708"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597BCD"/>
    <w:multiLevelType w:val="hybridMultilevel"/>
    <w:tmpl w:val="0BAC11C4"/>
    <w:lvl w:ilvl="0" w:tplc="0419000F">
      <w:start w:val="1"/>
      <w:numFmt w:val="decimal"/>
      <w:lvlText w:val="%1."/>
      <w:lvlJc w:val="left"/>
      <w:pPr>
        <w:tabs>
          <w:tab w:val="num" w:pos="720"/>
        </w:tabs>
        <w:ind w:left="720" w:hanging="360"/>
      </w:pPr>
      <w:rPr>
        <w:rFonts w:cs="Times New Roman" w:hint="default"/>
      </w:rPr>
    </w:lvl>
    <w:lvl w:ilvl="1" w:tplc="F2BEE97A">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55835D04"/>
    <w:multiLevelType w:val="multilevel"/>
    <w:tmpl w:val="61C2B5C8"/>
    <w:lvl w:ilvl="0">
      <w:start w:val="5"/>
      <w:numFmt w:val="decimal"/>
      <w:lvlText w:val="%1"/>
      <w:lvlJc w:val="left"/>
      <w:pPr>
        <w:ind w:left="360" w:hanging="360"/>
      </w:pPr>
      <w:rPr>
        <w:rFonts w:cs="Times New Roman"/>
      </w:rPr>
    </w:lvl>
    <w:lvl w:ilvl="1">
      <w:start w:val="9"/>
      <w:numFmt w:val="decimal"/>
      <w:lvlText w:val="%1-%2"/>
      <w:lvlJc w:val="left"/>
      <w:pPr>
        <w:ind w:left="720" w:hanging="36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num w:numId="1">
    <w:abstractNumId w:val="0"/>
  </w:num>
  <w:num w:numId="2">
    <w:abstractNumId w:val="1"/>
    <w:lvlOverride w:ilvl="0">
      <w:startOverride w:val="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characterSpacingControl w:val="doNotCompress"/>
  <w:compat>
    <w:useFELayout/>
  </w:compat>
  <w:rsids>
    <w:rsidRoot w:val="0006003B"/>
    <w:rsid w:val="0006003B"/>
    <w:rsid w:val="008F11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9"/>
    <w:unhideWhenUsed/>
    <w:qFormat/>
    <w:rsid w:val="0006003B"/>
    <w:pPr>
      <w:keepNext/>
      <w:keepLines/>
      <w:spacing w:before="200" w:after="0"/>
      <w:outlineLvl w:val="2"/>
    </w:pPr>
    <w:rPr>
      <w:rFonts w:asciiTheme="majorHAnsi" w:eastAsiaTheme="majorEastAsia" w:hAnsiTheme="majorHAnsi" w:cstheme="majorBidi"/>
      <w:b/>
      <w:bCs/>
      <w:color w:val="4F81BD" w:themeColor="accent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06003B"/>
    <w:rPr>
      <w:rFonts w:asciiTheme="majorHAnsi" w:eastAsiaTheme="majorEastAsia" w:hAnsiTheme="majorHAnsi" w:cstheme="majorBidi"/>
      <w:b/>
      <w:bCs/>
      <w:color w:val="4F81BD" w:themeColor="accent1"/>
      <w:lang w:eastAsia="en-US"/>
    </w:rPr>
  </w:style>
  <w:style w:type="table" w:styleId="a3">
    <w:name w:val="Table Grid"/>
    <w:basedOn w:val="a1"/>
    <w:uiPriority w:val="99"/>
    <w:rsid w:val="0006003B"/>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06003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4">
    <w:name w:val="No Spacing"/>
    <w:link w:val="a5"/>
    <w:uiPriority w:val="1"/>
    <w:qFormat/>
    <w:rsid w:val="0006003B"/>
    <w:pPr>
      <w:spacing w:after="0" w:line="240" w:lineRule="auto"/>
    </w:pPr>
    <w:rPr>
      <w:rFonts w:ascii="Times New Roman" w:eastAsia="Calibri" w:hAnsi="Times New Roman" w:cs="Times New Roman"/>
      <w:sz w:val="28"/>
      <w:lang w:eastAsia="en-US"/>
    </w:rPr>
  </w:style>
  <w:style w:type="character" w:customStyle="1" w:styleId="a5">
    <w:name w:val="Без интервала Знак"/>
    <w:basedOn w:val="a0"/>
    <w:link w:val="a4"/>
    <w:uiPriority w:val="1"/>
    <w:locked/>
    <w:rsid w:val="0006003B"/>
    <w:rPr>
      <w:rFonts w:ascii="Times New Roman" w:eastAsia="Calibri" w:hAnsi="Times New Roman" w:cs="Times New Roman"/>
      <w:sz w:val="28"/>
      <w:lang w:eastAsia="en-US"/>
    </w:rPr>
  </w:style>
  <w:style w:type="character" w:customStyle="1" w:styleId="fontstyle01">
    <w:name w:val="fontstyle01"/>
    <w:basedOn w:val="a0"/>
    <w:rsid w:val="0006003B"/>
    <w:rPr>
      <w:rFonts w:ascii="Times New Roman" w:hAnsi="Times New Roman" w:cs="Times New Roman" w:hint="default"/>
      <w:b/>
      <w:bCs/>
      <w:i w:val="0"/>
      <w:iCs w:val="0"/>
      <w:color w:val="000000"/>
      <w:sz w:val="24"/>
      <w:szCs w:val="24"/>
    </w:rPr>
  </w:style>
  <w:style w:type="character" w:customStyle="1" w:styleId="s1">
    <w:name w:val="s1"/>
    <w:basedOn w:val="a0"/>
    <w:rsid w:val="0006003B"/>
  </w:style>
  <w:style w:type="paragraph" w:styleId="a6">
    <w:name w:val="List Paragraph"/>
    <w:basedOn w:val="a"/>
    <w:uiPriority w:val="34"/>
    <w:qFormat/>
    <w:rsid w:val="0006003B"/>
    <w:pPr>
      <w:ind w:left="720"/>
      <w:contextualSpacing/>
    </w:pPr>
    <w:rPr>
      <w:rFonts w:ascii="Calibri" w:eastAsia="Calibri" w:hAnsi="Calibri" w:cs="Times New Roman"/>
      <w:lang w:eastAsia="en-US"/>
    </w:rPr>
  </w:style>
  <w:style w:type="paragraph" w:styleId="a7">
    <w:name w:val="Balloon Text"/>
    <w:basedOn w:val="a"/>
    <w:link w:val="a8"/>
    <w:uiPriority w:val="99"/>
    <w:semiHidden/>
    <w:unhideWhenUsed/>
    <w:rsid w:val="0006003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6003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4975</Words>
  <Characters>28362</Characters>
  <Application>Microsoft Office Word</Application>
  <DocSecurity>0</DocSecurity>
  <Lines>236</Lines>
  <Paragraphs>66</Paragraphs>
  <ScaleCrop>false</ScaleCrop>
  <Company>Microsoft</Company>
  <LinksUpToDate>false</LinksUpToDate>
  <CharactersWithSpaces>33271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2021-10-03T18:49:00Z</dcterms:created>
  <dcterms:modified xsi:type="dcterms:W3CDTF">2021-10-03T18:53:00Z</dcterms:modified>
</cp:coreProperties>
</file>